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2BCC4">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YLXZYYY2024YNGW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p w14:paraId="4D2BCF92">
      <w:pPr>
        <w:jc w:val="both"/>
        <w:rPr>
          <w:rFonts w:hint="eastAsia" w:ascii="宋体"/>
          <w:b/>
          <w:color w:val="000000"/>
          <w:sz w:val="52"/>
          <w:szCs w:val="52"/>
        </w:rPr>
      </w:pPr>
    </w:p>
    <w:p w14:paraId="18780C0F">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14:paraId="1623D1A2">
      <w:pPr>
        <w:jc w:val="center"/>
        <w:rPr>
          <w:rFonts w:hint="eastAsia" w:ascii="宋体"/>
          <w:b/>
          <w:color w:val="000000"/>
          <w:sz w:val="52"/>
          <w:szCs w:val="52"/>
        </w:rPr>
      </w:pPr>
      <w:r>
        <w:rPr>
          <w:rFonts w:hint="eastAsia" w:ascii="宋体"/>
          <w:b/>
          <w:color w:val="000000"/>
          <w:sz w:val="52"/>
          <w:szCs w:val="52"/>
          <w:lang w:val="en-US" w:eastAsia="zh-CN"/>
        </w:rPr>
        <w:t>物理康复设备</w:t>
      </w:r>
      <w:r>
        <w:rPr>
          <w:rFonts w:hint="eastAsia" w:ascii="宋体"/>
          <w:b/>
          <w:color w:val="000000"/>
          <w:sz w:val="52"/>
          <w:szCs w:val="52"/>
        </w:rPr>
        <w:t>采购项目</w:t>
      </w:r>
    </w:p>
    <w:p w14:paraId="38AB0C2B">
      <w:pPr>
        <w:rPr>
          <w:rFonts w:hint="eastAsia"/>
          <w:b/>
          <w:color w:val="000000"/>
          <w:sz w:val="52"/>
          <w:szCs w:val="52"/>
        </w:rPr>
      </w:pPr>
    </w:p>
    <w:p w14:paraId="4DF42A68">
      <w:pPr>
        <w:jc w:val="center"/>
        <w:rPr>
          <w:rFonts w:hint="eastAsia" w:ascii="宋体"/>
          <w:b/>
          <w:color w:val="000000"/>
          <w:sz w:val="112"/>
          <w:szCs w:val="112"/>
        </w:rPr>
      </w:pPr>
      <w:r>
        <w:rPr>
          <w:rFonts w:hint="eastAsia" w:ascii="宋体"/>
          <w:b/>
          <w:color w:val="000000"/>
          <w:sz w:val="112"/>
          <w:szCs w:val="112"/>
        </w:rPr>
        <w:t>询</w:t>
      </w:r>
    </w:p>
    <w:p w14:paraId="207A5E9F">
      <w:pPr>
        <w:jc w:val="center"/>
        <w:rPr>
          <w:rFonts w:hint="eastAsia"/>
          <w:b/>
          <w:color w:val="000000"/>
          <w:sz w:val="112"/>
          <w:szCs w:val="112"/>
        </w:rPr>
      </w:pPr>
      <w:r>
        <w:rPr>
          <w:rFonts w:hint="eastAsia" w:ascii="宋体"/>
          <w:b/>
          <w:color w:val="000000"/>
          <w:sz w:val="112"/>
          <w:szCs w:val="112"/>
        </w:rPr>
        <w:t>价</w:t>
      </w:r>
    </w:p>
    <w:p w14:paraId="2960B31D">
      <w:pPr>
        <w:jc w:val="center"/>
        <w:rPr>
          <w:rFonts w:hint="eastAsia"/>
          <w:b/>
          <w:color w:val="000000"/>
          <w:sz w:val="112"/>
          <w:szCs w:val="112"/>
          <w:lang w:val="en-US" w:eastAsia="zh-CN"/>
        </w:rPr>
      </w:pPr>
      <w:r>
        <w:rPr>
          <w:rFonts w:hint="eastAsia"/>
          <w:b/>
          <w:color w:val="000000"/>
          <w:sz w:val="112"/>
          <w:szCs w:val="112"/>
          <w:lang w:val="en-US" w:eastAsia="zh-CN"/>
        </w:rPr>
        <w:t>文</w:t>
      </w:r>
    </w:p>
    <w:p w14:paraId="251E4B8C">
      <w:pPr>
        <w:jc w:val="center"/>
        <w:rPr>
          <w:rFonts w:hint="eastAsia" w:eastAsia="宋体"/>
          <w:b/>
          <w:color w:val="000000"/>
          <w:sz w:val="112"/>
          <w:szCs w:val="112"/>
          <w:lang w:eastAsia="zh-CN"/>
        </w:rPr>
      </w:pPr>
      <w:r>
        <w:rPr>
          <w:rFonts w:hint="eastAsia"/>
          <w:b/>
          <w:color w:val="000000"/>
          <w:sz w:val="112"/>
          <w:szCs w:val="112"/>
          <w:lang w:val="en-US" w:eastAsia="zh-CN"/>
        </w:rPr>
        <w:t>件</w:t>
      </w:r>
    </w:p>
    <w:p w14:paraId="305C8076">
      <w:pPr>
        <w:spacing w:line="360" w:lineRule="auto"/>
        <w:rPr>
          <w:rFonts w:hint="eastAsia" w:ascii="宋体"/>
          <w:b/>
          <w:bCs/>
          <w:color w:val="000000"/>
          <w:sz w:val="24"/>
        </w:rPr>
      </w:pPr>
    </w:p>
    <w:p w14:paraId="1364FA80">
      <w:pPr>
        <w:spacing w:line="360" w:lineRule="auto"/>
        <w:rPr>
          <w:rFonts w:hint="eastAsia" w:ascii="宋体"/>
          <w:b/>
          <w:bCs/>
          <w:color w:val="000000"/>
          <w:sz w:val="24"/>
        </w:rPr>
      </w:pPr>
    </w:p>
    <w:p w14:paraId="06E55EE9">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14:paraId="19DE208A">
      <w:pPr>
        <w:spacing w:line="400" w:lineRule="exact"/>
        <w:jc w:val="center"/>
        <w:rPr>
          <w:rFonts w:hint="eastAsia" w:ascii="宋体" w:hAnsi="宋体"/>
          <w:b/>
          <w:bCs/>
          <w:color w:val="000000"/>
          <w:sz w:val="32"/>
          <w:lang w:eastAsia="zh-CN"/>
        </w:rPr>
      </w:pPr>
    </w:p>
    <w:p w14:paraId="0C1E3EE4">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2024年11月</w:t>
      </w:r>
    </w:p>
    <w:p w14:paraId="44B4764E">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14:paraId="3A1BB2E8">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bookmarkStart w:id="0" w:name="_GoBack"/>
      <w:bookmarkEnd w:id="0"/>
    </w:p>
    <w:p w14:paraId="7D36038D">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8"/>
          <w:szCs w:val="28"/>
          <w:lang w:eastAsia="zh-CN"/>
        </w:rPr>
      </w:pPr>
      <w:r>
        <w:rPr>
          <w:rFonts w:hint="eastAsia" w:ascii="宋体" w:hAnsi="宋体" w:eastAsia="宋体" w:cs="宋体"/>
          <w:b/>
          <w:color w:val="auto"/>
          <w:sz w:val="36"/>
          <w:szCs w:val="36"/>
        </w:rPr>
        <w:t>询价通知书</w:t>
      </w:r>
    </w:p>
    <w:p w14:paraId="1DE23AA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b/>
          <w:bCs/>
          <w:sz w:val="28"/>
          <w:szCs w:val="28"/>
          <w:lang w:val="en-US" w:eastAsia="zh-CN"/>
        </w:rPr>
        <w:t>物理康复设备一批</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14:paraId="27D09E3C">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14:paraId="5EFF1E4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w:t>
      </w:r>
      <w:r>
        <w:rPr>
          <w:rFonts w:hint="eastAsia"/>
          <w:b/>
          <w:bCs/>
          <w:sz w:val="28"/>
          <w:szCs w:val="28"/>
          <w:lang w:val="en-US" w:eastAsia="zh-CN"/>
        </w:rPr>
        <w:t>物理康复设备</w:t>
      </w:r>
      <w:r>
        <w:rPr>
          <w:rFonts w:hint="eastAsia" w:ascii="宋体"/>
          <w:b/>
          <w:color w:val="000000"/>
          <w:sz w:val="28"/>
          <w:szCs w:val="28"/>
        </w:rPr>
        <w:t>采购项目</w:t>
      </w:r>
    </w:p>
    <w:p w14:paraId="6CE01AF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YLXZYYY2024YNGW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p w14:paraId="4B0F67A0">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3.6万元</w:t>
      </w:r>
    </w:p>
    <w:p w14:paraId="0F1C24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cs="宋体"/>
          <w:b/>
          <w:bCs/>
          <w:color w:val="auto"/>
          <w:sz w:val="28"/>
          <w:szCs w:val="28"/>
          <w:u w:val="single"/>
          <w:lang w:val="en-US" w:eastAsia="zh-CN"/>
        </w:rPr>
        <w:t>3.6</w:t>
      </w:r>
      <w:r>
        <w:rPr>
          <w:rFonts w:hint="eastAsia" w:ascii="宋体" w:hAnsi="宋体" w:eastAsia="宋体" w:cs="宋体"/>
          <w:color w:val="auto"/>
          <w:sz w:val="28"/>
          <w:szCs w:val="28"/>
          <w:lang w:val="en-US" w:eastAsia="zh-CN"/>
        </w:rPr>
        <w:t>万元</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超过预算的报价无效</w:t>
      </w:r>
      <w:r>
        <w:rPr>
          <w:rFonts w:hint="eastAsia" w:ascii="宋体" w:hAnsi="宋体" w:cs="宋体"/>
          <w:color w:val="auto"/>
          <w:sz w:val="28"/>
          <w:szCs w:val="28"/>
          <w:lang w:val="en-US" w:eastAsia="zh-CN"/>
        </w:rPr>
        <w:t>。</w:t>
      </w:r>
    </w:p>
    <w:p w14:paraId="29C67F3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14:paraId="3D5AB56A">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14:paraId="4AEC389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14:paraId="68AC259F">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14:paraId="1E6E5683">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14:paraId="722E6364">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14:paraId="373F0D9E">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14:paraId="782FC57D">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14:paraId="3ABEB165">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14:paraId="0410E2C1">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14:paraId="61BDDA01">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14:paraId="768C4E16">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14:paraId="3A3EB80A">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14:paraId="3EA7DBC1">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14:paraId="1F0F6549">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14:paraId="3B04C72B">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14:paraId="6233D1D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14:paraId="6A3E752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14:paraId="6F7CDBF8">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14:paraId="40D12C40">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14:paraId="6104BABE">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14:paraId="5D1C6A4D">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14:paraId="079F7A02">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14:paraId="12A34D7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14:paraId="26015888">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14:paraId="3870F336">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14:paraId="202AD6C6">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14:paraId="60313A61">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14:paraId="7FD294C5">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14:paraId="200EAD4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14:paraId="49B5A3F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14:paraId="2BDF7197">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14:paraId="2562DC1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14:paraId="513EB2D6">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14:paraId="0632E8EF">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14:paraId="6897B539">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14:paraId="63746D78">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14:paraId="27673CB2">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14:paraId="2C5D84FA">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14:paraId="1991902D">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14:paraId="765D8FB1">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14:paraId="1EBF3867">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2024</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cs="宋体"/>
          <w:color w:val="auto"/>
          <w:sz w:val="28"/>
          <w:szCs w:val="28"/>
          <w:u w:val="single"/>
          <w:lang w:val="en-US" w:eastAsia="zh-CN"/>
        </w:rPr>
        <w:t>11</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27</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8:30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2024</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2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下午</w:t>
      </w:r>
      <w:r>
        <w:rPr>
          <w:rFonts w:hint="eastAsia" w:ascii="宋体" w:hAnsi="宋体" w:cs="宋体"/>
          <w:color w:val="auto"/>
          <w:sz w:val="28"/>
          <w:szCs w:val="28"/>
          <w:u w:val="single"/>
          <w:lang w:val="en-US" w:eastAsia="zh-CN"/>
        </w:rPr>
        <w:t>17:00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11</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17</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14:paraId="7F8DDF12">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14:paraId="7760FAC7">
      <w:pPr>
        <w:keepNext w:val="0"/>
        <w:keepLines w:val="0"/>
        <w:pageBreakBefore w:val="0"/>
        <w:kinsoku/>
        <w:wordWrap/>
        <w:overflowPunct/>
        <w:topLinePunct w:val="0"/>
        <w:autoSpaceDE/>
        <w:autoSpaceDN/>
        <w:bidi w:val="0"/>
        <w:spacing w:line="360" w:lineRule="auto"/>
        <w:ind w:firstLine="560" w:firstLineChars="200"/>
        <w:rPr>
          <w:rFonts w:hint="default"/>
          <w:lang w:val="en-US" w:eastAsia="zh-CN"/>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14:paraId="7BDA8D88">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14:paraId="3C33644A">
      <w:pPr>
        <w:ind w:firstLine="6160" w:firstLineChars="22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24</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27</w:t>
      </w:r>
      <w:r>
        <w:rPr>
          <w:rFonts w:hint="eastAsia" w:ascii="宋体" w:hAnsi="宋体" w:eastAsia="宋体" w:cs="宋体"/>
          <w:color w:val="auto"/>
          <w:sz w:val="28"/>
          <w:szCs w:val="28"/>
          <w:lang w:val="en-US" w:eastAsia="zh-CN"/>
        </w:rPr>
        <w:t>日</w:t>
      </w:r>
    </w:p>
    <w:p w14:paraId="24369DF2">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14:paraId="5B59A151">
      <w:pPr>
        <w:pStyle w:val="6"/>
        <w:rPr>
          <w:rFonts w:hint="eastAsia"/>
          <w:lang w:val="en-US" w:eastAsia="zh-CN"/>
        </w:rPr>
      </w:pPr>
    </w:p>
    <w:p w14:paraId="5930CF8D">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w:t>
      </w:r>
      <w:r>
        <w:rPr>
          <w:rFonts w:hint="eastAsia"/>
          <w:b/>
          <w:bCs/>
          <w:sz w:val="28"/>
          <w:szCs w:val="28"/>
          <w:lang w:val="en-US" w:eastAsia="zh-CN"/>
        </w:rPr>
        <w:t>物理康复设备</w:t>
      </w:r>
      <w:r>
        <w:rPr>
          <w:rFonts w:hint="eastAsia" w:ascii="宋体"/>
          <w:b/>
          <w:color w:val="000000"/>
          <w:sz w:val="28"/>
          <w:szCs w:val="28"/>
        </w:rPr>
        <w:t>采购项目</w:t>
      </w:r>
      <w:r>
        <w:rPr>
          <w:rFonts w:hint="eastAsia" w:ascii="宋体" w:hAnsi="宋体" w:eastAsia="宋体" w:cs="宋体"/>
          <w:color w:val="auto"/>
          <w:sz w:val="28"/>
          <w:szCs w:val="28"/>
          <w:lang w:val="en-US" w:eastAsia="zh-CN"/>
        </w:rPr>
        <w:t xml:space="preserve">            项目编号：</w:t>
      </w:r>
      <w:r>
        <w:rPr>
          <w:rFonts w:hint="eastAsia" w:ascii="宋体"/>
          <w:b/>
          <w:color w:val="000000"/>
          <w:sz w:val="30"/>
          <w:szCs w:val="30"/>
          <w:lang w:val="en-US" w:eastAsia="zh-CN"/>
        </w:rPr>
        <w:t>YLXZYYY2024YNGW</w:t>
      </w:r>
      <w:r>
        <w:rPr>
          <w:rFonts w:hint="eastAsia" w:ascii="宋体"/>
          <w:b/>
          <w:color w:val="000000"/>
          <w:sz w:val="30"/>
          <w:szCs w:val="30"/>
        </w:rPr>
        <w:t>[</w:t>
      </w:r>
      <w:r>
        <w:rPr>
          <w:rFonts w:hint="eastAsia" w:ascii="宋体"/>
          <w:b/>
          <w:color w:val="000000"/>
          <w:sz w:val="30"/>
          <w:szCs w:val="30"/>
          <w:lang w:val="en-US" w:eastAsia="zh-CN"/>
        </w:rPr>
        <w:t>002</w:t>
      </w:r>
      <w:r>
        <w:rPr>
          <w:rFonts w:hint="eastAsia" w:ascii="宋体"/>
          <w:b/>
          <w:color w:val="000000"/>
          <w:sz w:val="30"/>
          <w:szCs w:val="30"/>
        </w:rPr>
        <w:t>]</w:t>
      </w:r>
    </w:p>
    <w:tbl>
      <w:tblPr>
        <w:tblStyle w:val="8"/>
        <w:tblW w:w="13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1724"/>
        <w:gridCol w:w="1550"/>
        <w:gridCol w:w="1600"/>
        <w:gridCol w:w="1834"/>
      </w:tblGrid>
      <w:tr w14:paraId="4BF6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40872581">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14:paraId="23477660">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14:paraId="41CDBAA2">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14:paraId="013CC06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14:paraId="56B674D7">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24" w:type="dxa"/>
            <w:noWrap w:val="0"/>
            <w:vAlign w:val="top"/>
          </w:tcPr>
          <w:p w14:paraId="0E5D7056">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单价</w:t>
            </w:r>
            <w:r>
              <w:rPr>
                <w:rFonts w:hint="eastAsia" w:ascii="宋体" w:hAnsi="宋体" w:eastAsia="宋体" w:cs="宋体"/>
                <w:color w:val="auto"/>
                <w:sz w:val="28"/>
                <w:szCs w:val="28"/>
                <w:vertAlign w:val="baseline"/>
                <w:lang w:val="en-US" w:eastAsia="zh-CN"/>
              </w:rPr>
              <w:t>（元）</w:t>
            </w:r>
          </w:p>
        </w:tc>
        <w:tc>
          <w:tcPr>
            <w:tcW w:w="1550" w:type="dxa"/>
            <w:noWrap w:val="0"/>
            <w:vAlign w:val="top"/>
          </w:tcPr>
          <w:p w14:paraId="794617AB">
            <w:pPr>
              <w:jc w:val="center"/>
              <w:rPr>
                <w:rFonts w:hint="eastAsia"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合计价格</w:t>
            </w:r>
          </w:p>
        </w:tc>
        <w:tc>
          <w:tcPr>
            <w:tcW w:w="1600" w:type="dxa"/>
            <w:noWrap w:val="0"/>
            <w:vAlign w:val="top"/>
          </w:tcPr>
          <w:p w14:paraId="69B5941A">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1834" w:type="dxa"/>
            <w:noWrap w:val="0"/>
            <w:vAlign w:val="top"/>
          </w:tcPr>
          <w:p w14:paraId="191AB0BE">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14:paraId="18C1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14:paraId="5BCD46E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14:paraId="4AEECD1E">
            <w:pPr>
              <w:jc w:val="center"/>
              <w:rPr>
                <w:rFonts w:hint="default" w:ascii="宋体" w:hAnsi="宋体" w:eastAsia="宋体" w:cs="宋体"/>
                <w:color w:val="auto"/>
                <w:sz w:val="28"/>
                <w:szCs w:val="28"/>
                <w:vertAlign w:val="baseline"/>
                <w:lang w:val="en-US" w:eastAsia="zh-CN"/>
              </w:rPr>
            </w:pPr>
          </w:p>
          <w:p w14:paraId="2466CF61">
            <w:pPr>
              <w:jc w:val="center"/>
              <w:rPr>
                <w:rFonts w:hint="default" w:ascii="宋体" w:hAnsi="宋体" w:eastAsia="宋体" w:cs="宋体"/>
                <w:color w:val="auto"/>
                <w:sz w:val="28"/>
                <w:szCs w:val="28"/>
                <w:vertAlign w:val="baseline"/>
                <w:lang w:val="en-US" w:eastAsia="zh-CN"/>
              </w:rPr>
            </w:pPr>
          </w:p>
          <w:p w14:paraId="103AB1DC">
            <w:pPr>
              <w:jc w:val="center"/>
              <w:rPr>
                <w:rFonts w:hint="default" w:ascii="宋体" w:hAnsi="宋体" w:eastAsia="宋体" w:cs="宋体"/>
                <w:color w:val="auto"/>
                <w:sz w:val="28"/>
                <w:szCs w:val="28"/>
                <w:vertAlign w:val="baseline"/>
                <w:lang w:val="en-US" w:eastAsia="zh-CN"/>
              </w:rPr>
            </w:pPr>
          </w:p>
          <w:p w14:paraId="59B7AFF2">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14:paraId="7FBF8ABF">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14:paraId="0DE6AC98">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14:paraId="5F90F35B">
            <w:pPr>
              <w:jc w:val="center"/>
              <w:rPr>
                <w:rFonts w:hint="default" w:ascii="宋体" w:hAnsi="宋体" w:eastAsia="宋体" w:cs="宋体"/>
                <w:color w:val="auto"/>
                <w:sz w:val="28"/>
                <w:szCs w:val="28"/>
                <w:vertAlign w:val="baseline"/>
                <w:lang w:val="en-US" w:eastAsia="zh-CN"/>
              </w:rPr>
            </w:pPr>
          </w:p>
        </w:tc>
        <w:tc>
          <w:tcPr>
            <w:tcW w:w="1724" w:type="dxa"/>
            <w:noWrap w:val="0"/>
            <w:vAlign w:val="center"/>
          </w:tcPr>
          <w:p w14:paraId="6482C01B">
            <w:pPr>
              <w:jc w:val="center"/>
              <w:rPr>
                <w:rFonts w:hint="default" w:ascii="宋体" w:hAnsi="宋体" w:eastAsia="宋体" w:cs="宋体"/>
                <w:color w:val="auto"/>
                <w:sz w:val="28"/>
                <w:szCs w:val="28"/>
                <w:vertAlign w:val="baseline"/>
                <w:lang w:val="en-US" w:eastAsia="zh-CN"/>
              </w:rPr>
            </w:pPr>
          </w:p>
        </w:tc>
        <w:tc>
          <w:tcPr>
            <w:tcW w:w="1550" w:type="dxa"/>
            <w:noWrap w:val="0"/>
            <w:vAlign w:val="center"/>
          </w:tcPr>
          <w:p w14:paraId="19E275CE">
            <w:pPr>
              <w:jc w:val="center"/>
              <w:rPr>
                <w:rFonts w:hint="default" w:ascii="宋体" w:hAnsi="宋体" w:eastAsia="宋体" w:cs="宋体"/>
                <w:color w:val="auto"/>
                <w:sz w:val="28"/>
                <w:szCs w:val="28"/>
                <w:vertAlign w:val="baseline"/>
                <w:lang w:val="en-US" w:eastAsia="zh-CN"/>
              </w:rPr>
            </w:pPr>
          </w:p>
        </w:tc>
        <w:tc>
          <w:tcPr>
            <w:tcW w:w="1600" w:type="dxa"/>
            <w:noWrap w:val="0"/>
            <w:vAlign w:val="center"/>
          </w:tcPr>
          <w:p w14:paraId="01F4AF5C">
            <w:pPr>
              <w:jc w:val="center"/>
              <w:rPr>
                <w:rFonts w:hint="default" w:ascii="宋体" w:hAnsi="宋体" w:eastAsia="宋体" w:cs="宋体"/>
                <w:color w:val="auto"/>
                <w:sz w:val="28"/>
                <w:szCs w:val="28"/>
                <w:vertAlign w:val="baseline"/>
                <w:lang w:val="en-US" w:eastAsia="zh-CN"/>
              </w:rPr>
            </w:pPr>
          </w:p>
        </w:tc>
        <w:tc>
          <w:tcPr>
            <w:tcW w:w="1834" w:type="dxa"/>
            <w:noWrap w:val="0"/>
            <w:vAlign w:val="center"/>
          </w:tcPr>
          <w:p w14:paraId="65C77B65">
            <w:pPr>
              <w:jc w:val="center"/>
              <w:rPr>
                <w:rFonts w:hint="default" w:ascii="宋体" w:hAnsi="宋体" w:eastAsia="宋体" w:cs="宋体"/>
                <w:color w:val="auto"/>
                <w:sz w:val="28"/>
                <w:szCs w:val="28"/>
                <w:vertAlign w:val="baseline"/>
                <w:lang w:val="en-US" w:eastAsia="zh-CN"/>
              </w:rPr>
            </w:pPr>
          </w:p>
        </w:tc>
      </w:tr>
      <w:tr w14:paraId="4AD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14:paraId="55C497F7">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2963" w:type="dxa"/>
            <w:gridSpan w:val="8"/>
            <w:noWrap w:val="0"/>
            <w:vAlign w:val="top"/>
          </w:tcPr>
          <w:p w14:paraId="76015542">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14:paraId="1896E9E8">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14:paraId="706C4CDE">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p w14:paraId="4C2074C3">
            <w:pPr>
              <w:pStyle w:val="6"/>
              <w:ind w:left="0" w:leftChars="0" w:firstLine="0" w:firstLineChars="0"/>
              <w:rPr>
                <w:rFonts w:hint="default"/>
                <w:lang w:val="en-US" w:eastAsia="zh-CN"/>
              </w:rPr>
            </w:pPr>
            <w:r>
              <w:rPr>
                <w:rFonts w:hint="eastAsia" w:ascii="宋体" w:hAnsi="宋体" w:cs="宋体"/>
                <w:color w:val="auto"/>
                <w:sz w:val="28"/>
                <w:szCs w:val="28"/>
                <w:vertAlign w:val="baseline"/>
                <w:lang w:val="en-US" w:eastAsia="zh-CN"/>
              </w:rPr>
              <w:t>4、报价需为单台价格。</w:t>
            </w:r>
          </w:p>
        </w:tc>
      </w:tr>
    </w:tbl>
    <w:p w14:paraId="5F869CED">
      <w:pPr>
        <w:jc w:val="left"/>
        <w:rPr>
          <w:rFonts w:hint="default" w:ascii="宋体" w:hAnsi="宋体" w:eastAsia="宋体" w:cs="宋体"/>
          <w:color w:val="auto"/>
          <w:sz w:val="28"/>
          <w:szCs w:val="28"/>
          <w:lang w:val="en-US" w:eastAsia="zh-CN"/>
        </w:rPr>
      </w:pPr>
    </w:p>
    <w:p w14:paraId="24268B56">
      <w:pPr>
        <w:pStyle w:val="2"/>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14:paraId="5AF6A51C">
      <w:pPr>
        <w:jc w:val="both"/>
        <w:rPr>
          <w:rFonts w:hint="eastAsia"/>
          <w:b/>
          <w:bCs/>
          <w:sz w:val="32"/>
          <w:szCs w:val="32"/>
          <w:lang w:val="en-US" w:eastAsia="zh-CN"/>
        </w:rPr>
      </w:pPr>
    </w:p>
    <w:p w14:paraId="6118FB09">
      <w:pPr>
        <w:jc w:val="center"/>
        <w:rPr>
          <w:rFonts w:hint="eastAsia"/>
          <w:lang w:val="en-US" w:eastAsia="zh-CN"/>
        </w:rPr>
      </w:pPr>
      <w:r>
        <w:rPr>
          <w:rFonts w:hint="eastAsia"/>
          <w:b/>
          <w:bCs/>
          <w:sz w:val="32"/>
          <w:szCs w:val="32"/>
          <w:lang w:val="en-US" w:eastAsia="zh-CN"/>
        </w:rPr>
        <w:t>采购项目清单及技术参数要求</w:t>
      </w:r>
    </w:p>
    <w:p w14:paraId="6DA69EDB">
      <w:pPr>
        <w:numPr>
          <w:ilvl w:val="0"/>
          <w:numId w:val="1"/>
        </w:numPr>
        <w:jc w:val="left"/>
        <w:rPr>
          <w:rFonts w:hint="eastAsia"/>
          <w:b/>
          <w:bCs/>
          <w:sz w:val="30"/>
          <w:szCs w:val="30"/>
          <w:lang w:val="en-US" w:eastAsia="zh-CN"/>
        </w:rPr>
      </w:pPr>
      <w:r>
        <w:rPr>
          <w:rFonts w:hint="eastAsia"/>
          <w:b/>
          <w:bCs/>
          <w:sz w:val="30"/>
          <w:szCs w:val="30"/>
          <w:lang w:val="en-US" w:eastAsia="zh-CN"/>
        </w:rPr>
        <w:t>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14:paraId="4822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14:paraId="1336FBD7">
            <w:pPr>
              <w:bidi w:val="0"/>
              <w:rPr>
                <w:rFonts w:hint="eastAsia"/>
                <w:b/>
                <w:bCs/>
                <w:sz w:val="24"/>
                <w:szCs w:val="24"/>
              </w:rPr>
            </w:pPr>
            <w:r>
              <w:rPr>
                <w:rFonts w:hint="eastAsia"/>
                <w:b/>
                <w:bCs/>
                <w:sz w:val="24"/>
                <w:szCs w:val="24"/>
              </w:rPr>
              <w:t>序号</w:t>
            </w:r>
          </w:p>
        </w:tc>
        <w:tc>
          <w:tcPr>
            <w:tcW w:w="3467" w:type="dxa"/>
            <w:noWrap w:val="0"/>
            <w:vAlign w:val="center"/>
          </w:tcPr>
          <w:p w14:paraId="01A7B925">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14:paraId="15F8F571">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73C70C2A">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14:paraId="21F4AA67">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14:paraId="4C835788">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14:paraId="2BC2629B">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4A20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44A4467D">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3467" w:type="dxa"/>
            <w:noWrap w:val="0"/>
            <w:vAlign w:val="center"/>
          </w:tcPr>
          <w:p w14:paraId="643EA656">
            <w:pPr>
              <w:jc w:val="center"/>
              <w:rPr>
                <w:rFonts w:hint="default" w:ascii="宋体" w:hAnsi="宋体" w:eastAsia="宋体" w:cs="宋体"/>
                <w:b/>
                <w:bCs/>
                <w:color w:val="auto"/>
                <w:sz w:val="24"/>
                <w:szCs w:val="24"/>
                <w:lang w:val="en-US" w:eastAsia="zh-CN"/>
              </w:rPr>
            </w:pPr>
            <w:r>
              <w:rPr>
                <w:rFonts w:hint="eastAsia" w:eastAsiaTheme="minorEastAsia"/>
                <w:b/>
                <w:bCs/>
                <w:sz w:val="24"/>
                <w:szCs w:val="24"/>
                <w:lang w:val="en-US" w:eastAsia="zh-CN"/>
              </w:rPr>
              <w:t>腰椎牵引床</w:t>
            </w:r>
          </w:p>
        </w:tc>
        <w:tc>
          <w:tcPr>
            <w:tcW w:w="1514" w:type="dxa"/>
            <w:noWrap w:val="0"/>
            <w:vAlign w:val="center"/>
          </w:tcPr>
          <w:p w14:paraId="6D7B7DA7">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1672" w:type="dxa"/>
            <w:vMerge w:val="restart"/>
            <w:noWrap w:val="0"/>
            <w:vAlign w:val="center"/>
          </w:tcPr>
          <w:p w14:paraId="74857B4A">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36000</w:t>
            </w:r>
          </w:p>
        </w:tc>
        <w:tc>
          <w:tcPr>
            <w:tcW w:w="1452" w:type="dxa"/>
            <w:noWrap w:val="0"/>
            <w:vAlign w:val="center"/>
          </w:tcPr>
          <w:p w14:paraId="25BFAFC1">
            <w:pPr>
              <w:jc w:val="center"/>
              <w:rPr>
                <w:rFonts w:hint="eastAsia" w:ascii="宋体" w:hAnsi="宋体" w:eastAsia="宋体" w:cs="宋体"/>
                <w:color w:val="auto"/>
                <w:sz w:val="24"/>
                <w:szCs w:val="24"/>
              </w:rPr>
            </w:pPr>
          </w:p>
        </w:tc>
      </w:tr>
      <w:tr w14:paraId="6039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4243F119">
            <w:pPr>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w:t>
            </w:r>
          </w:p>
        </w:tc>
        <w:tc>
          <w:tcPr>
            <w:tcW w:w="3467" w:type="dxa"/>
            <w:noWrap w:val="0"/>
            <w:vAlign w:val="center"/>
          </w:tcPr>
          <w:p w14:paraId="0DC56088">
            <w:pPr>
              <w:jc w:val="center"/>
              <w:rPr>
                <w:rFonts w:hint="default"/>
                <w:b/>
                <w:bCs/>
                <w:sz w:val="24"/>
                <w:szCs w:val="24"/>
                <w:lang w:val="en-US" w:eastAsia="zh-CN"/>
              </w:rPr>
            </w:pPr>
            <w:r>
              <w:rPr>
                <w:rFonts w:hint="eastAsia" w:eastAsiaTheme="minorEastAsia"/>
                <w:b/>
                <w:bCs/>
                <w:sz w:val="24"/>
                <w:szCs w:val="24"/>
                <w:lang w:val="en-US" w:eastAsia="zh-CN"/>
              </w:rPr>
              <w:t>颈椎牵引椅</w:t>
            </w:r>
          </w:p>
        </w:tc>
        <w:tc>
          <w:tcPr>
            <w:tcW w:w="1514" w:type="dxa"/>
            <w:noWrap w:val="0"/>
            <w:vAlign w:val="center"/>
          </w:tcPr>
          <w:p w14:paraId="1FCFB3D1">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672" w:type="dxa"/>
            <w:vMerge w:val="continue"/>
            <w:noWrap w:val="0"/>
            <w:vAlign w:val="center"/>
          </w:tcPr>
          <w:p w14:paraId="2340B062">
            <w:pPr>
              <w:jc w:val="center"/>
              <w:rPr>
                <w:rFonts w:hint="eastAsia" w:ascii="宋体" w:hAnsi="宋体" w:cs="宋体"/>
                <w:color w:val="auto"/>
                <w:sz w:val="24"/>
                <w:szCs w:val="24"/>
                <w:lang w:val="en-US" w:eastAsia="zh-CN"/>
              </w:rPr>
            </w:pPr>
          </w:p>
        </w:tc>
        <w:tc>
          <w:tcPr>
            <w:tcW w:w="1452" w:type="dxa"/>
            <w:noWrap w:val="0"/>
            <w:vAlign w:val="center"/>
          </w:tcPr>
          <w:p w14:paraId="78AFE38B">
            <w:pPr>
              <w:jc w:val="center"/>
              <w:rPr>
                <w:rFonts w:hint="eastAsia" w:ascii="宋体" w:hAnsi="宋体" w:eastAsia="宋体" w:cs="宋体"/>
                <w:color w:val="auto"/>
                <w:sz w:val="24"/>
                <w:szCs w:val="24"/>
              </w:rPr>
            </w:pPr>
          </w:p>
        </w:tc>
      </w:tr>
      <w:tr w14:paraId="5D74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14:paraId="4BADE341">
            <w:pPr>
              <w:jc w:val="center"/>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w:t>
            </w:r>
          </w:p>
        </w:tc>
        <w:tc>
          <w:tcPr>
            <w:tcW w:w="3467" w:type="dxa"/>
            <w:noWrap w:val="0"/>
            <w:vAlign w:val="center"/>
          </w:tcPr>
          <w:p w14:paraId="1D59590C">
            <w:pPr>
              <w:jc w:val="center"/>
              <w:rPr>
                <w:rFonts w:hint="eastAsia"/>
                <w:b/>
                <w:bCs/>
                <w:sz w:val="24"/>
                <w:szCs w:val="24"/>
                <w:lang w:val="en-US" w:eastAsia="zh-CN"/>
              </w:rPr>
            </w:pPr>
            <w:r>
              <w:rPr>
                <w:rFonts w:hint="eastAsia" w:eastAsiaTheme="minorEastAsia"/>
                <w:b/>
                <w:bCs/>
                <w:sz w:val="24"/>
                <w:szCs w:val="24"/>
                <w:lang w:val="en-US" w:eastAsia="zh-CN"/>
              </w:rPr>
              <w:t>多功能艾灸仪</w:t>
            </w:r>
          </w:p>
        </w:tc>
        <w:tc>
          <w:tcPr>
            <w:tcW w:w="1514" w:type="dxa"/>
            <w:noWrap w:val="0"/>
            <w:vAlign w:val="center"/>
          </w:tcPr>
          <w:p w14:paraId="1EF6AC0B">
            <w:pPr>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1672" w:type="dxa"/>
            <w:vMerge w:val="continue"/>
            <w:noWrap w:val="0"/>
            <w:vAlign w:val="center"/>
          </w:tcPr>
          <w:p w14:paraId="2DBA019B">
            <w:pPr>
              <w:jc w:val="center"/>
              <w:rPr>
                <w:rFonts w:hint="eastAsia" w:ascii="宋体" w:hAnsi="宋体" w:cs="宋体"/>
                <w:color w:val="auto"/>
                <w:sz w:val="24"/>
                <w:szCs w:val="24"/>
                <w:lang w:val="en-US" w:eastAsia="zh-CN"/>
              </w:rPr>
            </w:pPr>
          </w:p>
        </w:tc>
        <w:tc>
          <w:tcPr>
            <w:tcW w:w="1452" w:type="dxa"/>
            <w:noWrap w:val="0"/>
            <w:vAlign w:val="center"/>
          </w:tcPr>
          <w:p w14:paraId="107A08BA">
            <w:pPr>
              <w:jc w:val="center"/>
              <w:rPr>
                <w:rFonts w:hint="eastAsia" w:ascii="宋体" w:hAnsi="宋体" w:eastAsia="宋体" w:cs="宋体"/>
                <w:color w:val="auto"/>
                <w:sz w:val="24"/>
                <w:szCs w:val="24"/>
              </w:rPr>
            </w:pPr>
          </w:p>
        </w:tc>
      </w:tr>
    </w:tbl>
    <w:p w14:paraId="55F522D5">
      <w:pPr>
        <w:jc w:val="left"/>
        <w:rPr>
          <w:rFonts w:hint="eastAsia"/>
          <w:b/>
          <w:bCs/>
          <w:sz w:val="30"/>
          <w:szCs w:val="30"/>
          <w:lang w:val="en-US" w:eastAsia="zh-CN"/>
        </w:rPr>
      </w:pPr>
    </w:p>
    <w:p w14:paraId="28265889">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X="-87" w:tblpY="327"/>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43"/>
        <w:gridCol w:w="8159"/>
      </w:tblGrid>
      <w:tr w14:paraId="4B36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97" w:type="dxa"/>
            <w:noWrap w:val="0"/>
            <w:vAlign w:val="center"/>
          </w:tcPr>
          <w:p w14:paraId="226213CC">
            <w:pPr>
              <w:jc w:val="center"/>
              <w:rPr>
                <w:rFonts w:hint="eastAsia" w:ascii="宋体" w:hAnsi="宋体"/>
                <w:color w:val="auto"/>
                <w:sz w:val="24"/>
                <w:szCs w:val="24"/>
              </w:rPr>
            </w:pPr>
            <w:r>
              <w:rPr>
                <w:rFonts w:hint="eastAsia" w:ascii="宋体" w:hAnsi="宋体"/>
                <w:color w:val="auto"/>
                <w:sz w:val="24"/>
                <w:szCs w:val="24"/>
              </w:rPr>
              <w:t>序号</w:t>
            </w:r>
          </w:p>
        </w:tc>
        <w:tc>
          <w:tcPr>
            <w:tcW w:w="1143" w:type="dxa"/>
            <w:noWrap w:val="0"/>
            <w:vAlign w:val="center"/>
          </w:tcPr>
          <w:p w14:paraId="3C717E88">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159" w:type="dxa"/>
            <w:noWrap w:val="0"/>
            <w:vAlign w:val="center"/>
          </w:tcPr>
          <w:p w14:paraId="5FAF8D47">
            <w:pPr>
              <w:jc w:val="center"/>
              <w:rPr>
                <w:rFonts w:hint="eastAsia" w:ascii="宋体" w:hAnsi="宋体" w:eastAsia="宋体"/>
                <w:color w:val="auto"/>
                <w:sz w:val="24"/>
                <w:szCs w:val="24"/>
                <w:lang w:eastAsia="zh-CN"/>
              </w:rPr>
            </w:pPr>
            <w:r>
              <w:rPr>
                <w:rFonts w:hint="eastAsia" w:ascii="宋体" w:hAnsi="宋体"/>
                <w:b/>
                <w:bCs/>
                <w:color w:val="auto"/>
                <w:sz w:val="24"/>
                <w:szCs w:val="24"/>
              </w:rPr>
              <w:t>功能及技术参数</w:t>
            </w:r>
            <w:r>
              <w:rPr>
                <w:rFonts w:hint="eastAsia" w:ascii="宋体" w:hAnsi="宋体"/>
                <w:b/>
                <w:bCs/>
                <w:color w:val="auto"/>
                <w:sz w:val="24"/>
                <w:szCs w:val="24"/>
                <w:lang w:eastAsia="zh-CN"/>
              </w:rPr>
              <w:t>要求</w:t>
            </w:r>
          </w:p>
        </w:tc>
      </w:tr>
      <w:tr w14:paraId="5E20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7" w:type="dxa"/>
            <w:noWrap w:val="0"/>
            <w:vAlign w:val="center"/>
          </w:tcPr>
          <w:p w14:paraId="7CB8BCE1">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143" w:type="dxa"/>
            <w:noWrap w:val="0"/>
            <w:vAlign w:val="center"/>
          </w:tcPr>
          <w:p w14:paraId="19932145">
            <w:pPr>
              <w:widowControl/>
              <w:jc w:val="center"/>
              <w:rPr>
                <w:rFonts w:hint="eastAsia" w:ascii="宋体" w:hAnsi="宋体" w:eastAsia="宋体" w:cs="宋体"/>
                <w:color w:val="auto"/>
                <w:sz w:val="24"/>
                <w:szCs w:val="24"/>
                <w:lang w:val="en-US" w:eastAsia="zh-CN"/>
              </w:rPr>
            </w:pPr>
            <w:r>
              <w:rPr>
                <w:rFonts w:hint="eastAsia" w:ascii="宋体" w:hAnsi="宋体" w:eastAsia="宋体" w:cs="宋体"/>
                <w:b/>
                <w:bCs/>
                <w:sz w:val="24"/>
                <w:szCs w:val="24"/>
                <w:lang w:val="en-US" w:eastAsia="zh-CN"/>
              </w:rPr>
              <w:t>腰椎牵引床</w:t>
            </w:r>
          </w:p>
        </w:tc>
        <w:tc>
          <w:tcPr>
            <w:tcW w:w="8159" w:type="dxa"/>
            <w:noWrap w:val="0"/>
            <w:vAlign w:val="center"/>
          </w:tcPr>
          <w:p w14:paraId="4ABA4718">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1、应具备自动控制牵引力、牵引时间、牵引模式、电机动力等功能。</w:t>
            </w:r>
          </w:p>
          <w:p w14:paraId="0F4E7C7C">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2、具有中文液晶显示功能（液晶显示屏尺寸≥100*90mm）。</w:t>
            </w:r>
          </w:p>
          <w:p w14:paraId="30852083">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3、应具备不低于8种不同的牵引模式（包括但不限于持续式、间歇式、阶梯式等）。</w:t>
            </w:r>
          </w:p>
          <w:p w14:paraId="096A37B7">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4、应具备</w:t>
            </w:r>
            <w:r>
              <w:rPr>
                <w:rFonts w:hint="eastAsia" w:ascii="宋体" w:hAnsi="宋体" w:eastAsia="宋体" w:cs="宋体"/>
                <w:b w:val="0"/>
                <w:bCs w:val="0"/>
                <w:sz w:val="24"/>
                <w:szCs w:val="24"/>
              </w:rPr>
              <w:t>治疗方案存储</w:t>
            </w:r>
            <w:r>
              <w:rPr>
                <w:rFonts w:hint="eastAsia" w:ascii="宋体" w:hAnsi="宋体" w:eastAsia="宋体" w:cs="宋体"/>
                <w:b w:val="0"/>
                <w:bCs w:val="0"/>
                <w:sz w:val="24"/>
                <w:szCs w:val="24"/>
                <w:lang w:val="en-US" w:eastAsia="zh-CN"/>
              </w:rPr>
              <w:t>功能</w:t>
            </w:r>
            <w:r>
              <w:rPr>
                <w:rFonts w:hint="eastAsia" w:ascii="宋体" w:hAnsi="宋体" w:eastAsia="宋体" w:cs="宋体"/>
                <w:b w:val="0"/>
                <w:bCs w:val="0"/>
                <w:sz w:val="24"/>
                <w:szCs w:val="24"/>
              </w:rPr>
              <w:t>，存储治疗方案</w:t>
            </w:r>
            <w:r>
              <w:rPr>
                <w:rFonts w:hint="eastAsia" w:ascii="宋体" w:hAnsi="宋体" w:eastAsia="宋体" w:cs="宋体"/>
                <w:b w:val="0"/>
                <w:bCs w:val="0"/>
                <w:sz w:val="24"/>
                <w:szCs w:val="24"/>
                <w:lang w:val="en-US" w:eastAsia="zh-CN"/>
              </w:rPr>
              <w:t>不低于20组。</w:t>
            </w:r>
          </w:p>
          <w:p w14:paraId="53E1BE37">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5、应具备牵引力自动补偿功能。</w:t>
            </w:r>
          </w:p>
          <w:p w14:paraId="308D8371">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6、应具有设定值与实际牵引值同步监测功能。</w:t>
            </w:r>
          </w:p>
          <w:p w14:paraId="5DDAB154">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7、应具备一键急退功能。</w:t>
            </w:r>
          </w:p>
          <w:p w14:paraId="584A50F1">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8、持续式牵引：</w:t>
            </w:r>
          </w:p>
          <w:p w14:paraId="2A91BFEA">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牵引力：（1）颈部牵引：0-200N  （2）腰部牵引：0-999N （3）持续时间：0-9min</w:t>
            </w:r>
          </w:p>
          <w:p w14:paraId="07731698">
            <w:pPr>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  间歇式牵引：</w:t>
            </w:r>
          </w:p>
          <w:p w14:paraId="360EAEF5">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牵引力：</w:t>
            </w:r>
            <w:r>
              <w:rPr>
                <w:rFonts w:hint="eastAsia" w:ascii="宋体" w:hAnsi="宋体" w:eastAsia="宋体" w:cs="宋体"/>
                <w:b w:val="0"/>
                <w:bCs w:val="0"/>
                <w:sz w:val="24"/>
                <w:szCs w:val="24"/>
                <w:lang w:val="en-US" w:eastAsia="zh-CN"/>
              </w:rPr>
              <w:t>（1）颈部牵引：0-200N  （2）腰部牵引：0-999N （3）间歇时间：0-5min</w:t>
            </w:r>
          </w:p>
          <w:p w14:paraId="428BF3E6">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阶梯式牵引：</w:t>
            </w:r>
          </w:p>
          <w:p w14:paraId="131E4ADE">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sz w:val="24"/>
                <w:szCs w:val="24"/>
              </w:rPr>
              <w:t>实际牵引力达到设定值1/4</w:t>
            </w:r>
            <w:r>
              <w:rPr>
                <w:rFonts w:hint="eastAsia" w:ascii="宋体" w:hAnsi="宋体" w:eastAsia="宋体" w:cs="宋体"/>
                <w:sz w:val="24"/>
                <w:szCs w:val="24"/>
                <w:lang w:eastAsia="zh-CN"/>
              </w:rPr>
              <w:t>，保持</w:t>
            </w:r>
            <w:r>
              <w:rPr>
                <w:rFonts w:hint="eastAsia" w:ascii="宋体" w:hAnsi="宋体" w:eastAsia="宋体" w:cs="宋体"/>
                <w:b w:val="0"/>
                <w:bCs w:val="0"/>
                <w:sz w:val="24"/>
                <w:szCs w:val="24"/>
                <w:lang w:val="en-US" w:eastAsia="zh-CN"/>
              </w:rPr>
              <w:t>≥</w:t>
            </w:r>
            <w:r>
              <w:rPr>
                <w:rFonts w:hint="eastAsia" w:ascii="宋体" w:hAnsi="宋体" w:eastAsia="宋体" w:cs="宋体"/>
                <w:sz w:val="24"/>
                <w:szCs w:val="24"/>
                <w:lang w:val="en-US" w:eastAsia="zh-CN"/>
              </w:rPr>
              <w:t>5s，</w:t>
            </w:r>
            <w:r>
              <w:rPr>
                <w:rFonts w:hint="eastAsia" w:ascii="宋体" w:hAnsi="宋体" w:eastAsia="宋体" w:cs="宋体"/>
                <w:sz w:val="24"/>
                <w:szCs w:val="24"/>
              </w:rPr>
              <w:t>实际牵引力达到设定值1/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，保持</w:t>
            </w:r>
            <w:r>
              <w:rPr>
                <w:rFonts w:hint="eastAsia" w:ascii="宋体" w:hAnsi="宋体" w:eastAsia="宋体" w:cs="宋体"/>
                <w:b w:val="0"/>
                <w:bCs w:val="0"/>
                <w:sz w:val="24"/>
                <w:szCs w:val="24"/>
                <w:lang w:val="en-US" w:eastAsia="zh-CN"/>
              </w:rPr>
              <w:t>≥</w:t>
            </w:r>
            <w:r>
              <w:rPr>
                <w:rFonts w:hint="eastAsia" w:ascii="宋体" w:hAnsi="宋体" w:eastAsia="宋体" w:cs="宋体"/>
                <w:sz w:val="24"/>
                <w:szCs w:val="24"/>
                <w:lang w:val="en-US" w:eastAsia="zh-CN"/>
              </w:rPr>
              <w:t>5s，</w:t>
            </w:r>
            <w:r>
              <w:rPr>
                <w:rFonts w:hint="eastAsia" w:ascii="宋体" w:hAnsi="宋体" w:eastAsia="宋体" w:cs="宋体"/>
                <w:sz w:val="24"/>
                <w:szCs w:val="24"/>
              </w:rPr>
              <w:t>实际牵引力达到设定值</w:t>
            </w:r>
            <w:r>
              <w:rPr>
                <w:rFonts w:hint="eastAsia" w:ascii="宋体" w:hAnsi="宋体" w:eastAsia="宋体" w:cs="宋体"/>
                <w:b w:val="0"/>
                <w:bCs w:val="0"/>
                <w:sz w:val="24"/>
                <w:szCs w:val="24"/>
                <w:lang w:val="en-US" w:eastAsia="zh-CN"/>
              </w:rPr>
              <w:t xml:space="preserve"> ,则为设定的持续牵引时间。阶梯时间：≥5s。</w:t>
            </w:r>
          </w:p>
          <w:p w14:paraId="4AC8000B">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9、治疗总时间应0-60min可调。</w:t>
            </w:r>
          </w:p>
          <w:p w14:paraId="54EE2A3F">
            <w:pPr>
              <w:numPr>
                <w:ilvl w:val="0"/>
                <w:numId w:val="0"/>
              </w:numPr>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10、牵引速度：6-12mm/s。</w:t>
            </w:r>
          </w:p>
          <w:p w14:paraId="74BB3140">
            <w:pPr>
              <w:numPr>
                <w:ilvl w:val="0"/>
                <w:numId w:val="0"/>
              </w:numPr>
              <w:jc w:val="both"/>
              <w:rPr>
                <w:rFonts w:hint="eastAsia" w:ascii="宋体" w:hAnsi="宋体" w:eastAsia="宋体" w:cs="宋体"/>
                <w:sz w:val="24"/>
                <w:szCs w:val="24"/>
              </w:rPr>
            </w:pPr>
            <w:r>
              <w:rPr>
                <w:rFonts w:hint="eastAsia" w:ascii="宋体" w:hAnsi="宋体" w:eastAsia="宋体" w:cs="宋体"/>
                <w:b w:val="0"/>
                <w:bCs w:val="0"/>
                <w:sz w:val="24"/>
                <w:szCs w:val="24"/>
                <w:lang w:val="en-US" w:eastAsia="zh-CN"/>
              </w:rPr>
              <w:t>11、整机尺寸≥250*60*70cm。</w:t>
            </w:r>
          </w:p>
          <w:p w14:paraId="061C7E67">
            <w:pPr>
              <w:bidi w:val="0"/>
              <w:rPr>
                <w:rFonts w:hint="eastAsia" w:ascii="宋体" w:hAnsi="宋体" w:eastAsia="宋体" w:cs="宋体"/>
                <w:color w:val="auto"/>
                <w:sz w:val="24"/>
                <w:szCs w:val="24"/>
              </w:rPr>
            </w:pPr>
          </w:p>
        </w:tc>
      </w:tr>
      <w:tr w14:paraId="220F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atLeast"/>
        </w:trPr>
        <w:tc>
          <w:tcPr>
            <w:tcW w:w="497" w:type="dxa"/>
            <w:noWrap w:val="0"/>
            <w:vAlign w:val="center"/>
          </w:tcPr>
          <w:p w14:paraId="130AAB36">
            <w:pPr>
              <w:widowControl/>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2</w:t>
            </w:r>
          </w:p>
        </w:tc>
        <w:tc>
          <w:tcPr>
            <w:tcW w:w="1143" w:type="dxa"/>
            <w:noWrap w:val="0"/>
            <w:vAlign w:val="center"/>
          </w:tcPr>
          <w:p w14:paraId="751FCB23">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颈椎牵引椅</w:t>
            </w:r>
          </w:p>
        </w:tc>
        <w:tc>
          <w:tcPr>
            <w:tcW w:w="8159" w:type="dxa"/>
            <w:noWrap w:val="0"/>
            <w:vAlign w:val="center"/>
          </w:tcPr>
          <w:p w14:paraId="57178523">
            <w:pPr>
              <w:numPr>
                <w:ilvl w:val="0"/>
                <w:numId w:val="2"/>
              </w:num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应具有</w:t>
            </w:r>
            <w:r>
              <w:rPr>
                <w:rFonts w:hint="eastAsia" w:ascii="宋体" w:hAnsi="宋体" w:eastAsia="宋体" w:cs="宋体"/>
                <w:sz w:val="24"/>
                <w:szCs w:val="24"/>
                <w:lang w:eastAsia="zh-CN"/>
              </w:rPr>
              <w:t>电动</w:t>
            </w:r>
            <w:r>
              <w:rPr>
                <w:rFonts w:hint="eastAsia" w:ascii="宋体" w:hAnsi="宋体" w:eastAsia="宋体" w:cs="宋体"/>
                <w:sz w:val="24"/>
                <w:szCs w:val="24"/>
              </w:rPr>
              <w:t>实行牵引</w:t>
            </w:r>
            <w:r>
              <w:rPr>
                <w:rFonts w:hint="eastAsia" w:ascii="宋体" w:hAnsi="宋体" w:eastAsia="宋体" w:cs="宋体"/>
                <w:sz w:val="24"/>
                <w:szCs w:val="24"/>
                <w:lang w:val="en-US" w:eastAsia="zh-CN"/>
              </w:rPr>
              <w:t>功能，可</w:t>
            </w:r>
            <w:r>
              <w:rPr>
                <w:rFonts w:hint="eastAsia" w:ascii="宋体" w:hAnsi="宋体" w:eastAsia="宋体" w:cs="宋体"/>
                <w:sz w:val="24"/>
                <w:szCs w:val="24"/>
                <w:lang w:eastAsia="zh-CN"/>
              </w:rPr>
              <w:t>自动控制</w:t>
            </w:r>
            <w:r>
              <w:rPr>
                <w:rFonts w:hint="eastAsia" w:ascii="宋体" w:hAnsi="宋体" w:eastAsia="宋体" w:cs="宋体"/>
                <w:sz w:val="24"/>
                <w:szCs w:val="24"/>
              </w:rPr>
              <w:t>颈椎牵引</w:t>
            </w:r>
            <w:r>
              <w:rPr>
                <w:rFonts w:hint="eastAsia" w:ascii="宋体" w:hAnsi="宋体" w:eastAsia="宋体" w:cs="宋体"/>
                <w:sz w:val="24"/>
                <w:szCs w:val="24"/>
                <w:lang w:eastAsia="zh-CN"/>
              </w:rPr>
              <w:t>。</w:t>
            </w:r>
          </w:p>
          <w:p w14:paraId="0AF5F498">
            <w:pPr>
              <w:numPr>
                <w:ilvl w:val="0"/>
                <w:numId w:val="2"/>
              </w:numPr>
              <w:jc w:val="both"/>
              <w:rPr>
                <w:rFonts w:hint="eastAsia" w:ascii="宋体" w:hAnsi="宋体" w:eastAsia="宋体" w:cs="宋体"/>
                <w:sz w:val="24"/>
                <w:szCs w:val="24"/>
                <w:lang w:val="en-US" w:eastAsia="zh-CN"/>
              </w:rPr>
            </w:pPr>
            <w:r>
              <w:rPr>
                <w:rFonts w:hint="eastAsia" w:ascii="宋体" w:hAnsi="宋体" w:eastAsia="宋体" w:cs="宋体"/>
                <w:sz w:val="24"/>
                <w:szCs w:val="24"/>
              </w:rPr>
              <w:t>牵引力、牵引行程及牵引时间均</w:t>
            </w:r>
            <w:r>
              <w:rPr>
                <w:rFonts w:hint="eastAsia" w:ascii="宋体" w:hAnsi="宋体" w:eastAsia="宋体" w:cs="宋体"/>
                <w:sz w:val="24"/>
                <w:szCs w:val="24"/>
                <w:lang w:val="en-US" w:eastAsia="zh-CN"/>
              </w:rPr>
              <w:t>应能自动控制。</w:t>
            </w:r>
          </w:p>
          <w:p w14:paraId="0722070A">
            <w:pPr>
              <w:numPr>
                <w:ilvl w:val="0"/>
                <w:numId w:val="2"/>
              </w:numPr>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应具有</w:t>
            </w:r>
            <w:r>
              <w:rPr>
                <w:rFonts w:hint="eastAsia" w:ascii="宋体" w:hAnsi="宋体" w:eastAsia="宋体" w:cs="宋体"/>
                <w:color w:val="000000" w:themeColor="text1"/>
                <w:sz w:val="24"/>
                <w:szCs w:val="24"/>
                <w14:textFill>
                  <w14:solidFill>
                    <w14:schemeClr w14:val="tx1"/>
                  </w14:solidFill>
                </w14:textFill>
              </w:rPr>
              <w:t>数码显示</w:t>
            </w:r>
            <w:r>
              <w:rPr>
                <w:rFonts w:hint="eastAsia" w:ascii="宋体" w:hAnsi="宋体" w:eastAsia="宋体" w:cs="宋体"/>
                <w:color w:val="000000" w:themeColor="text1"/>
                <w:sz w:val="24"/>
                <w:szCs w:val="24"/>
                <w:lang w:val="en-US" w:eastAsia="zh-CN"/>
                <w14:textFill>
                  <w14:solidFill>
                    <w14:schemeClr w14:val="tx1"/>
                  </w14:solidFill>
                </w14:textFill>
              </w:rPr>
              <w:t>功能</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可将</w:t>
            </w:r>
            <w:r>
              <w:rPr>
                <w:rFonts w:hint="eastAsia" w:ascii="宋体" w:hAnsi="宋体" w:eastAsia="宋体" w:cs="宋体"/>
                <w:color w:val="000000" w:themeColor="text1"/>
                <w:sz w:val="24"/>
                <w:szCs w:val="24"/>
                <w14:textFill>
                  <w14:solidFill>
                    <w14:schemeClr w14:val="tx1"/>
                  </w14:solidFill>
                </w14:textFill>
              </w:rPr>
              <w:t>牵引力自动补偿</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简单牵引数据输入。</w:t>
            </w:r>
          </w:p>
          <w:p w14:paraId="400196C5">
            <w:pPr>
              <w:numPr>
                <w:ilvl w:val="0"/>
                <w:numId w:val="2"/>
              </w:numPr>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sz w:val="24"/>
                <w:szCs w:val="24"/>
                <w:lang w:val="en-US" w:eastAsia="zh-CN"/>
              </w:rPr>
              <w:t>应具备一键急退功能。</w:t>
            </w:r>
          </w:p>
          <w:p w14:paraId="1A96CB00">
            <w:pPr>
              <w:numPr>
                <w:ilvl w:val="0"/>
                <w:numId w:val="2"/>
              </w:numPr>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牵引力：0-300N</w:t>
            </w:r>
          </w:p>
          <w:p w14:paraId="63B3EED4">
            <w:pPr>
              <w:numPr>
                <w:ilvl w:val="0"/>
                <w:numId w:val="2"/>
              </w:numPr>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牵引行程≤300mm</w:t>
            </w:r>
          </w:p>
          <w:p w14:paraId="13F17A4F">
            <w:pPr>
              <w:numPr>
                <w:ilvl w:val="0"/>
                <w:numId w:val="2"/>
              </w:numPr>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颈前屈调节：0-30°</w:t>
            </w:r>
          </w:p>
          <w:p w14:paraId="06A2FBA3">
            <w:pPr>
              <w:numPr>
                <w:ilvl w:val="0"/>
                <w:numId w:val="2"/>
              </w:numPr>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牵引总时间：0-99min</w:t>
            </w:r>
          </w:p>
          <w:p w14:paraId="24B790F2">
            <w:pPr>
              <w:numPr>
                <w:ilvl w:val="0"/>
                <w:numId w:val="2"/>
              </w:numPr>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持续时间：0-9min</w:t>
            </w:r>
          </w:p>
          <w:p w14:paraId="3D9682E2">
            <w:pPr>
              <w:numPr>
                <w:ilvl w:val="0"/>
                <w:numId w:val="2"/>
              </w:numPr>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间歇时间：0-9min</w:t>
            </w:r>
          </w:p>
          <w:p w14:paraId="4651743E">
            <w:pPr>
              <w:numPr>
                <w:ilvl w:val="0"/>
                <w:numId w:val="0"/>
              </w:numPr>
              <w:spacing w:line="48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11.整机尺寸</w:t>
            </w:r>
            <w:r>
              <w:rPr>
                <w:rFonts w:hint="eastAsia" w:ascii="宋体" w:hAnsi="宋体" w:eastAsia="宋体" w:cs="宋体"/>
                <w:b w:val="0"/>
                <w:bCs w:val="0"/>
                <w:sz w:val="24"/>
                <w:szCs w:val="24"/>
                <w:lang w:val="en-US" w:eastAsia="zh-CN"/>
              </w:rPr>
              <w:t>≥</w:t>
            </w:r>
            <w:r>
              <w:rPr>
                <w:rFonts w:hint="eastAsia" w:ascii="宋体" w:hAnsi="宋体" w:eastAsia="宋体" w:cs="宋体"/>
                <w:color w:val="000000" w:themeColor="text1"/>
                <w:sz w:val="24"/>
                <w:szCs w:val="24"/>
                <w:lang w:val="en-US" w:eastAsia="zh-CN"/>
                <w14:textFill>
                  <w14:solidFill>
                    <w14:schemeClr w14:val="tx1"/>
                  </w14:solidFill>
                </w14:textFill>
              </w:rPr>
              <w:t>70*60*190cm</w:t>
            </w:r>
          </w:p>
          <w:p w14:paraId="34B5D57D">
            <w:pPr>
              <w:bidi w:val="0"/>
              <w:rPr>
                <w:rFonts w:hint="eastAsia" w:ascii="宋体" w:hAnsi="宋体" w:eastAsia="宋体" w:cs="宋体"/>
                <w:color w:val="auto"/>
                <w:sz w:val="24"/>
                <w:szCs w:val="24"/>
              </w:rPr>
            </w:pPr>
          </w:p>
        </w:tc>
      </w:tr>
      <w:tr w14:paraId="09AE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7" w:hRule="atLeast"/>
        </w:trPr>
        <w:tc>
          <w:tcPr>
            <w:tcW w:w="497" w:type="dxa"/>
            <w:noWrap w:val="0"/>
            <w:vAlign w:val="center"/>
          </w:tcPr>
          <w:p w14:paraId="7CF2CB1E">
            <w:pPr>
              <w:widowControl/>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3</w:t>
            </w:r>
          </w:p>
        </w:tc>
        <w:tc>
          <w:tcPr>
            <w:tcW w:w="1143" w:type="dxa"/>
            <w:noWrap w:val="0"/>
            <w:vAlign w:val="center"/>
          </w:tcPr>
          <w:p w14:paraId="17352037">
            <w:pPr>
              <w:widowControl/>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多功能艾灸仪</w:t>
            </w:r>
          </w:p>
        </w:tc>
        <w:tc>
          <w:tcPr>
            <w:tcW w:w="8159" w:type="dxa"/>
            <w:noWrap w:val="0"/>
            <w:vAlign w:val="center"/>
          </w:tcPr>
          <w:p w14:paraId="2FEBF366">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灸头</w:t>
            </w:r>
            <w:r>
              <w:rPr>
                <w:rFonts w:hint="eastAsia" w:ascii="宋体" w:hAnsi="宋体" w:eastAsia="宋体" w:cs="宋体"/>
                <w:b w:val="0"/>
                <w:bCs/>
                <w:color w:val="000000"/>
                <w:kern w:val="0"/>
                <w:sz w:val="24"/>
                <w:szCs w:val="24"/>
              </w:rPr>
              <w:t>输出</w:t>
            </w:r>
            <w:r>
              <w:rPr>
                <w:rFonts w:hint="eastAsia" w:ascii="宋体" w:hAnsi="宋体" w:eastAsia="宋体" w:cs="宋体"/>
                <w:b w:val="0"/>
                <w:bCs/>
                <w:color w:val="000000"/>
                <w:kern w:val="0"/>
                <w:sz w:val="24"/>
                <w:szCs w:val="24"/>
                <w:lang w:val="en-US" w:eastAsia="zh-CN"/>
              </w:rPr>
              <w:t>路数≥4路，各路输出需可</w:t>
            </w:r>
            <w:r>
              <w:rPr>
                <w:rFonts w:hint="eastAsia" w:ascii="宋体" w:hAnsi="宋体" w:eastAsia="宋体" w:cs="宋体"/>
                <w:b w:val="0"/>
                <w:bCs/>
                <w:color w:val="000000"/>
                <w:kern w:val="0"/>
                <w:sz w:val="24"/>
                <w:szCs w:val="24"/>
              </w:rPr>
              <w:t>同时进行施灸。</w:t>
            </w:r>
          </w:p>
          <w:p w14:paraId="5FA5CF4D">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2、</w:t>
            </w:r>
            <w:r>
              <w:rPr>
                <w:rFonts w:hint="eastAsia" w:ascii="宋体" w:hAnsi="宋体" w:eastAsia="宋体" w:cs="宋体"/>
                <w:b w:val="0"/>
                <w:bCs/>
                <w:color w:val="000000"/>
                <w:kern w:val="0"/>
                <w:sz w:val="24"/>
                <w:szCs w:val="24"/>
              </w:rPr>
              <w:t>灸头线长：1800mm±200mm</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rPr>
              <w:t>灸头</w:t>
            </w:r>
            <w:r>
              <w:rPr>
                <w:rFonts w:hint="eastAsia" w:ascii="宋体" w:hAnsi="宋体" w:eastAsia="宋体" w:cs="宋体"/>
                <w:b w:val="0"/>
                <w:bCs/>
                <w:color w:val="000000"/>
                <w:kern w:val="0"/>
                <w:sz w:val="24"/>
                <w:szCs w:val="24"/>
                <w:lang w:val="en-US" w:eastAsia="zh-CN"/>
              </w:rPr>
              <w:t>需具备</w:t>
            </w:r>
            <w:r>
              <w:rPr>
                <w:rFonts w:hint="eastAsia" w:ascii="宋体" w:hAnsi="宋体" w:eastAsia="宋体" w:cs="宋体"/>
                <w:b w:val="0"/>
                <w:bCs/>
                <w:color w:val="000000"/>
                <w:kern w:val="0"/>
                <w:sz w:val="24"/>
                <w:szCs w:val="24"/>
              </w:rPr>
              <w:t>自锁</w:t>
            </w:r>
            <w:r>
              <w:rPr>
                <w:rFonts w:hint="eastAsia" w:ascii="宋体" w:hAnsi="宋体" w:eastAsia="宋体" w:cs="宋体"/>
                <w:b w:val="0"/>
                <w:bCs/>
                <w:color w:val="000000"/>
                <w:kern w:val="0"/>
                <w:sz w:val="24"/>
                <w:szCs w:val="24"/>
                <w:lang w:val="en-US" w:eastAsia="zh-CN"/>
              </w:rPr>
              <w:t>功能</w:t>
            </w: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val="en-US" w:eastAsia="zh-CN"/>
              </w:rPr>
              <w:t>以保证连接</w:t>
            </w:r>
            <w:r>
              <w:rPr>
                <w:rFonts w:hint="eastAsia" w:ascii="宋体" w:hAnsi="宋体" w:eastAsia="宋体" w:cs="宋体"/>
                <w:b w:val="0"/>
                <w:bCs/>
                <w:color w:val="000000"/>
                <w:kern w:val="0"/>
                <w:sz w:val="24"/>
                <w:szCs w:val="24"/>
              </w:rPr>
              <w:t>牢固不易脱落。</w:t>
            </w:r>
          </w:p>
          <w:p w14:paraId="7AB742D3">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3、应</w:t>
            </w:r>
            <w:r>
              <w:rPr>
                <w:rFonts w:hint="eastAsia" w:ascii="宋体" w:hAnsi="宋体" w:eastAsia="宋体" w:cs="宋体"/>
                <w:b w:val="0"/>
                <w:bCs/>
                <w:color w:val="000000"/>
                <w:kern w:val="0"/>
                <w:sz w:val="24"/>
                <w:szCs w:val="24"/>
              </w:rPr>
              <w:t>具有磁热疗法、灸疗、督灸</w:t>
            </w:r>
            <w:r>
              <w:rPr>
                <w:rFonts w:hint="eastAsia" w:ascii="宋体" w:hAnsi="宋体" w:eastAsia="宋体" w:cs="宋体"/>
                <w:b w:val="0"/>
                <w:bCs/>
                <w:color w:val="000000"/>
                <w:kern w:val="0"/>
                <w:sz w:val="24"/>
                <w:szCs w:val="24"/>
                <w:lang w:val="en-US" w:eastAsia="zh-CN"/>
              </w:rPr>
              <w:t>等功能</w:t>
            </w: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val="en-US" w:eastAsia="zh-CN"/>
              </w:rPr>
              <w:t>应</w:t>
            </w:r>
            <w:r>
              <w:rPr>
                <w:rFonts w:hint="eastAsia" w:ascii="宋体" w:hAnsi="宋体" w:eastAsia="宋体" w:cs="宋体"/>
                <w:b w:val="0"/>
                <w:bCs/>
                <w:color w:val="000000"/>
                <w:kern w:val="0"/>
                <w:sz w:val="24"/>
                <w:szCs w:val="24"/>
              </w:rPr>
              <w:t>可配合针灸针使用实现温针灸功能</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应</w:t>
            </w:r>
            <w:r>
              <w:rPr>
                <w:rFonts w:hint="eastAsia" w:ascii="宋体" w:hAnsi="宋体" w:eastAsia="宋体" w:cs="宋体"/>
                <w:b w:val="0"/>
                <w:bCs/>
                <w:color w:val="000000"/>
                <w:kern w:val="0"/>
                <w:sz w:val="24"/>
                <w:szCs w:val="24"/>
              </w:rPr>
              <w:t>可配合多种媒介实现隔物灸功能。</w:t>
            </w:r>
          </w:p>
          <w:p w14:paraId="3EB974DF">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4、</w:t>
            </w:r>
            <w:r>
              <w:rPr>
                <w:rFonts w:hint="eastAsia" w:ascii="宋体" w:hAnsi="宋体" w:eastAsia="宋体" w:cs="宋体"/>
                <w:b w:val="0"/>
                <w:bCs/>
                <w:color w:val="000000"/>
                <w:kern w:val="0"/>
                <w:sz w:val="24"/>
                <w:szCs w:val="24"/>
              </w:rPr>
              <w:t>每路输出温度</w:t>
            </w:r>
            <w:r>
              <w:rPr>
                <w:rFonts w:hint="eastAsia" w:ascii="宋体" w:hAnsi="宋体" w:eastAsia="宋体" w:cs="宋体"/>
                <w:b w:val="0"/>
                <w:bCs/>
                <w:color w:val="000000"/>
                <w:kern w:val="0"/>
                <w:sz w:val="24"/>
                <w:szCs w:val="24"/>
                <w:lang w:val="en-US" w:eastAsia="zh-CN"/>
              </w:rPr>
              <w:t>应</w:t>
            </w:r>
            <w:r>
              <w:rPr>
                <w:rFonts w:hint="eastAsia" w:ascii="宋体" w:hAnsi="宋体" w:eastAsia="宋体" w:cs="宋体"/>
                <w:b w:val="0"/>
                <w:bCs/>
                <w:color w:val="000000"/>
                <w:kern w:val="0"/>
                <w:sz w:val="24"/>
                <w:szCs w:val="24"/>
              </w:rPr>
              <w:t>可单独</w:t>
            </w:r>
            <w:r>
              <w:rPr>
                <w:rFonts w:hint="eastAsia" w:ascii="宋体" w:hAnsi="宋体" w:eastAsia="宋体" w:cs="宋体"/>
                <w:b w:val="0"/>
                <w:bCs/>
                <w:color w:val="000000"/>
                <w:kern w:val="0"/>
                <w:sz w:val="24"/>
                <w:szCs w:val="24"/>
                <w:lang w:eastAsia="zh-CN"/>
              </w:rPr>
              <w:t>和</w:t>
            </w:r>
            <w:r>
              <w:rPr>
                <w:rFonts w:hint="eastAsia" w:ascii="宋体" w:hAnsi="宋体" w:eastAsia="宋体" w:cs="宋体"/>
                <w:b w:val="0"/>
                <w:bCs/>
                <w:color w:val="000000"/>
                <w:kern w:val="0"/>
                <w:sz w:val="24"/>
                <w:szCs w:val="24"/>
                <w:lang w:val="en-US" w:eastAsia="zh-CN"/>
              </w:rPr>
              <w:t>统一</w:t>
            </w:r>
            <w:r>
              <w:rPr>
                <w:rFonts w:hint="eastAsia" w:ascii="宋体" w:hAnsi="宋体" w:eastAsia="宋体" w:cs="宋体"/>
                <w:b w:val="0"/>
                <w:bCs/>
                <w:color w:val="000000"/>
                <w:kern w:val="0"/>
                <w:sz w:val="24"/>
                <w:szCs w:val="24"/>
                <w:lang w:eastAsia="zh-CN"/>
              </w:rPr>
              <w:t>调整</w:t>
            </w:r>
            <w:r>
              <w:rPr>
                <w:rFonts w:hint="eastAsia" w:ascii="宋体" w:hAnsi="宋体" w:eastAsia="宋体" w:cs="宋体"/>
                <w:b w:val="0"/>
                <w:bCs/>
                <w:color w:val="000000"/>
                <w:kern w:val="0"/>
                <w:sz w:val="24"/>
                <w:szCs w:val="24"/>
              </w:rPr>
              <w:t>，灸头工作温度调整范围：30℃～</w:t>
            </w:r>
            <w:r>
              <w:rPr>
                <w:rFonts w:hint="eastAsia" w:ascii="宋体" w:hAnsi="宋体" w:eastAsia="宋体" w:cs="宋体"/>
                <w:b w:val="0"/>
                <w:bCs/>
                <w:color w:val="000000"/>
                <w:kern w:val="0"/>
                <w:sz w:val="24"/>
                <w:szCs w:val="24"/>
                <w:lang w:val="en-US" w:eastAsia="zh-CN"/>
              </w:rPr>
              <w:t>65</w:t>
            </w: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val="en-US" w:eastAsia="zh-CN"/>
              </w:rPr>
              <w:t>,步进1</w:t>
            </w:r>
            <w:r>
              <w:rPr>
                <w:rFonts w:hint="eastAsia" w:ascii="宋体" w:hAnsi="宋体" w:eastAsia="宋体" w:cs="宋体"/>
                <w:b w:val="0"/>
                <w:bCs/>
                <w:color w:val="000000"/>
                <w:kern w:val="0"/>
                <w:sz w:val="24"/>
                <w:szCs w:val="24"/>
              </w:rPr>
              <w:t>℃</w:t>
            </w:r>
            <w:r>
              <w:rPr>
                <w:rFonts w:hint="eastAsia" w:ascii="宋体" w:hAnsi="宋体" w:eastAsia="宋体" w:cs="宋体"/>
                <w:b w:val="0"/>
                <w:bCs/>
                <w:color w:val="000000"/>
                <w:kern w:val="0"/>
                <w:sz w:val="24"/>
                <w:szCs w:val="24"/>
                <w:lang w:eastAsia="zh-CN"/>
              </w:rPr>
              <w:t>，</w:t>
            </w:r>
            <w:r>
              <w:rPr>
                <w:rFonts w:hint="eastAsia" w:ascii="宋体" w:hAnsi="宋体" w:eastAsia="宋体" w:cs="宋体"/>
                <w:b w:val="0"/>
                <w:bCs/>
                <w:color w:val="000000"/>
                <w:kern w:val="0"/>
                <w:sz w:val="24"/>
                <w:szCs w:val="24"/>
                <w:lang w:val="en-US" w:eastAsia="zh-CN"/>
              </w:rPr>
              <w:t>各灸头工作温度与设定温度的绝对偏差≤10℃,</w:t>
            </w:r>
            <w:r>
              <w:rPr>
                <w:rFonts w:hint="eastAsia" w:ascii="宋体" w:hAnsi="宋体" w:eastAsia="宋体" w:cs="宋体"/>
                <w:b w:val="0"/>
                <w:bCs/>
                <w:color w:val="000000"/>
                <w:kern w:val="0"/>
                <w:sz w:val="24"/>
                <w:szCs w:val="24"/>
              </w:rPr>
              <w:t>最高温度应不大于70℃。</w:t>
            </w:r>
          </w:p>
          <w:p w14:paraId="25FEC1CB">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5、需具备定时功能：</w:t>
            </w:r>
            <w:r>
              <w:rPr>
                <w:rFonts w:hint="eastAsia" w:ascii="宋体" w:hAnsi="宋体" w:eastAsia="宋体" w:cs="宋体"/>
                <w:b w:val="0"/>
                <w:bCs/>
                <w:color w:val="000000"/>
                <w:kern w:val="0"/>
                <w:sz w:val="24"/>
                <w:szCs w:val="24"/>
                <w:lang w:eastAsia="zh-CN"/>
              </w:rPr>
              <w:t>定时时间调</w:t>
            </w:r>
            <w:r>
              <w:rPr>
                <w:rFonts w:hint="eastAsia" w:ascii="宋体" w:hAnsi="宋体" w:eastAsia="宋体" w:cs="宋体"/>
                <w:b w:val="0"/>
                <w:bCs/>
                <w:color w:val="000000"/>
                <w:kern w:val="0"/>
                <w:sz w:val="24"/>
                <w:szCs w:val="24"/>
              </w:rPr>
              <w:t>整范围：1min～60min, 步进1min，允差±</w:t>
            </w:r>
            <w:r>
              <w:rPr>
                <w:rFonts w:hint="eastAsia" w:ascii="宋体" w:hAnsi="宋体" w:eastAsia="宋体" w:cs="宋体"/>
                <w:b w:val="0"/>
                <w:bCs/>
                <w:color w:val="000000"/>
                <w:kern w:val="0"/>
                <w:sz w:val="24"/>
                <w:szCs w:val="24"/>
                <w:lang w:val="en-US" w:eastAsia="zh-CN"/>
              </w:rPr>
              <w:t>5%。</w:t>
            </w:r>
          </w:p>
          <w:p w14:paraId="7E44931D">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6、</w:t>
            </w:r>
            <w:r>
              <w:rPr>
                <w:rFonts w:hint="eastAsia" w:ascii="宋体" w:hAnsi="宋体" w:eastAsia="宋体" w:cs="宋体"/>
                <w:b w:val="0"/>
                <w:bCs w:val="0"/>
                <w:color w:val="000000"/>
                <w:kern w:val="0"/>
                <w:sz w:val="24"/>
                <w:szCs w:val="24"/>
                <w:lang w:val="en-US" w:eastAsia="zh-CN"/>
              </w:rPr>
              <w:t>灸头需具有温针孔，可实施温针灸，温针孔尺寸：</w:t>
            </w:r>
            <w:r>
              <w:rPr>
                <w:rFonts w:hint="eastAsia" w:ascii="宋体" w:hAnsi="宋体" w:eastAsia="宋体" w:cs="宋体"/>
                <w:b w:val="0"/>
                <w:bCs w:val="0"/>
                <w:color w:val="000000"/>
                <w:kern w:val="0"/>
                <w:sz w:val="24"/>
                <w:szCs w:val="24"/>
                <w:lang w:eastAsia="zh-CN"/>
              </w:rPr>
              <w:t>φ</w:t>
            </w:r>
            <w:r>
              <w:rPr>
                <w:rFonts w:hint="eastAsia" w:ascii="宋体" w:hAnsi="宋体" w:eastAsia="宋体" w:cs="宋体"/>
                <w:b w:val="0"/>
                <w:bCs w:val="0"/>
                <w:color w:val="000000"/>
                <w:kern w:val="0"/>
                <w:sz w:val="24"/>
                <w:szCs w:val="24"/>
              </w:rPr>
              <w:t>3mm～4.5mm</w:t>
            </w:r>
            <w:r>
              <w:rPr>
                <w:rFonts w:hint="eastAsia" w:ascii="宋体" w:hAnsi="宋体" w:eastAsia="宋体" w:cs="宋体"/>
                <w:b w:val="0"/>
                <w:bCs/>
                <w:color w:val="000000"/>
                <w:kern w:val="0"/>
                <w:sz w:val="24"/>
                <w:szCs w:val="24"/>
              </w:rPr>
              <w:t xml:space="preserve">          </w:t>
            </w:r>
            <w:r>
              <w:rPr>
                <w:rFonts w:hint="eastAsia" w:ascii="宋体" w:hAnsi="宋体" w:eastAsia="宋体" w:cs="宋体"/>
                <w:b w:val="0"/>
                <w:bCs/>
                <w:color w:val="000000"/>
                <w:kern w:val="0"/>
                <w:sz w:val="24"/>
                <w:szCs w:val="24"/>
                <w:lang w:val="en-US" w:eastAsia="zh-CN"/>
              </w:rPr>
              <w:t xml:space="preserve">    </w:t>
            </w:r>
          </w:p>
          <w:p w14:paraId="70D7D096">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 xml:space="preserve">7、 </w:t>
            </w:r>
            <w:r>
              <w:rPr>
                <w:rFonts w:hint="eastAsia" w:ascii="宋体" w:hAnsi="宋体" w:eastAsia="宋体" w:cs="宋体"/>
                <w:b w:val="0"/>
                <w:bCs/>
                <w:color w:val="000000"/>
                <w:kern w:val="0"/>
                <w:sz w:val="24"/>
                <w:szCs w:val="24"/>
              </w:rPr>
              <w:t>灸头阻抗：35Ω±</w:t>
            </w:r>
            <w:r>
              <w:rPr>
                <w:rFonts w:hint="eastAsia" w:ascii="宋体" w:hAnsi="宋体" w:eastAsia="宋体" w:cs="宋体"/>
                <w:b w:val="0"/>
                <w:bCs/>
                <w:color w:val="000000"/>
                <w:kern w:val="0"/>
                <w:sz w:val="24"/>
                <w:szCs w:val="24"/>
                <w:lang w:val="en-US" w:eastAsia="zh-CN"/>
              </w:rPr>
              <w:t>15</w:t>
            </w:r>
            <w:r>
              <w:rPr>
                <w:rFonts w:hint="eastAsia" w:ascii="宋体" w:hAnsi="宋体" w:eastAsia="宋体" w:cs="宋体"/>
                <w:b w:val="0"/>
                <w:bCs/>
                <w:color w:val="000000"/>
                <w:kern w:val="0"/>
                <w:sz w:val="24"/>
                <w:szCs w:val="24"/>
              </w:rPr>
              <w:t xml:space="preserve">%                    </w:t>
            </w:r>
          </w:p>
          <w:p w14:paraId="32AAFE74">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 xml:space="preserve">8、 </w:t>
            </w:r>
            <w:r>
              <w:rPr>
                <w:rFonts w:hint="eastAsia" w:ascii="宋体" w:hAnsi="宋体" w:eastAsia="宋体" w:cs="宋体"/>
                <w:b w:val="0"/>
                <w:bCs/>
                <w:color w:val="000000"/>
                <w:kern w:val="0"/>
                <w:sz w:val="24"/>
                <w:szCs w:val="24"/>
              </w:rPr>
              <w:t>单个灸头功率：4W±</w:t>
            </w:r>
            <w:r>
              <w:rPr>
                <w:rFonts w:hint="eastAsia" w:ascii="宋体" w:hAnsi="宋体" w:eastAsia="宋体" w:cs="宋体"/>
                <w:b w:val="0"/>
                <w:bCs/>
                <w:color w:val="000000"/>
                <w:kern w:val="0"/>
                <w:sz w:val="24"/>
                <w:szCs w:val="24"/>
                <w:lang w:val="en-US" w:eastAsia="zh-CN"/>
              </w:rPr>
              <w:t>15</w:t>
            </w:r>
            <w:r>
              <w:rPr>
                <w:rFonts w:hint="eastAsia" w:ascii="宋体" w:hAnsi="宋体" w:eastAsia="宋体" w:cs="宋体"/>
                <w:b w:val="0"/>
                <w:bCs/>
                <w:color w:val="000000"/>
                <w:kern w:val="0"/>
                <w:sz w:val="24"/>
                <w:szCs w:val="24"/>
              </w:rPr>
              <w:t xml:space="preserve">%           </w:t>
            </w:r>
          </w:p>
          <w:p w14:paraId="4F6319DC">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 xml:space="preserve">9、 </w:t>
            </w:r>
            <w:r>
              <w:rPr>
                <w:rFonts w:hint="eastAsia" w:ascii="宋体" w:hAnsi="宋体" w:eastAsia="宋体" w:cs="宋体"/>
                <w:b w:val="0"/>
                <w:bCs/>
                <w:color w:val="000000"/>
                <w:kern w:val="0"/>
                <w:sz w:val="24"/>
                <w:szCs w:val="24"/>
                <w:lang w:eastAsia="zh-CN"/>
              </w:rPr>
              <w:t>各</w:t>
            </w:r>
            <w:r>
              <w:rPr>
                <w:rFonts w:hint="eastAsia" w:ascii="宋体" w:hAnsi="宋体" w:eastAsia="宋体" w:cs="宋体"/>
                <w:b w:val="0"/>
                <w:bCs/>
                <w:color w:val="000000"/>
                <w:kern w:val="0"/>
                <w:sz w:val="24"/>
                <w:szCs w:val="24"/>
              </w:rPr>
              <w:t>灸头表面磁感应强度</w:t>
            </w:r>
            <w:r>
              <w:rPr>
                <w:rFonts w:hint="eastAsia" w:ascii="宋体" w:hAnsi="宋体" w:eastAsia="宋体" w:cs="宋体"/>
                <w:b w:val="0"/>
                <w:bCs/>
                <w:color w:val="000000"/>
                <w:kern w:val="0"/>
                <w:sz w:val="24"/>
                <w:szCs w:val="24"/>
                <w:lang w:eastAsia="zh-CN"/>
              </w:rPr>
              <w:t>范围不超过</w:t>
            </w:r>
            <w:r>
              <w:rPr>
                <w:rFonts w:hint="eastAsia" w:ascii="宋体" w:hAnsi="宋体" w:eastAsia="宋体" w:cs="宋体"/>
                <w:b w:val="0"/>
                <w:bCs/>
                <w:color w:val="000000"/>
                <w:kern w:val="0"/>
                <w:sz w:val="24"/>
                <w:szCs w:val="24"/>
              </w:rPr>
              <w:t xml:space="preserve">20mT～120mT    </w:t>
            </w:r>
          </w:p>
          <w:p w14:paraId="643ED6FD">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10、 磁场安全范围：距灸头表面10cm外磁感应强度应不大于0.5mT。</w:t>
            </w:r>
          </w:p>
          <w:p w14:paraId="33B73B73">
            <w:pPr>
              <w:keepNext w:val="0"/>
              <w:keepLines w:val="0"/>
              <w:pageBreakBefore w:val="0"/>
              <w:widowControl/>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lang w:val="en-US" w:eastAsia="zh-CN"/>
              </w:rPr>
              <w:t xml:space="preserve">11、 </w:t>
            </w:r>
            <w:r>
              <w:rPr>
                <w:rFonts w:hint="eastAsia" w:ascii="宋体" w:hAnsi="宋体" w:eastAsia="宋体" w:cs="宋体"/>
                <w:b w:val="0"/>
                <w:bCs/>
                <w:color w:val="000000"/>
                <w:kern w:val="0"/>
                <w:sz w:val="24"/>
                <w:szCs w:val="24"/>
              </w:rPr>
              <w:t>隔物灸槽尺寸：Ф22mm ±10%</w:t>
            </w:r>
          </w:p>
          <w:p w14:paraId="4C0B836F">
            <w:pPr>
              <w:bidi w:val="0"/>
              <w:rPr>
                <w:rFonts w:hint="eastAsia" w:ascii="宋体" w:hAnsi="宋体" w:eastAsia="宋体" w:cs="宋体"/>
                <w:color w:val="auto"/>
                <w:sz w:val="24"/>
                <w:szCs w:val="24"/>
              </w:rPr>
            </w:pPr>
          </w:p>
        </w:tc>
      </w:tr>
    </w:tbl>
    <w:p w14:paraId="0359F4E6">
      <w:pPr>
        <w:pStyle w:val="6"/>
        <w:numPr>
          <w:ilvl w:val="0"/>
          <w:numId w:val="0"/>
        </w:numPr>
        <w:rPr>
          <w:rFonts w:hint="eastAsia"/>
        </w:rPr>
      </w:pPr>
    </w:p>
    <w:p w14:paraId="6B12DF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5AC8B8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33026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357B8E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14:paraId="6CE27A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5A7D9C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14:paraId="0245A8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05CD2B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14:paraId="2270D6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14:paraId="183DDDEB">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14:paraId="389C79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14:paraId="03C5C5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14:paraId="4C31E3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14:paraId="3B884F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14:paraId="6B70BC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14:paraId="6D68E2F3">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14:paraId="0A725979">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14:paraId="3FE01874">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14:paraId="575986E8">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14:paraId="57496829">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14:paraId="0BAF6CB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283" w:footer="1077"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14:paraId="368694B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p>
    <w:p w14:paraId="6B0D968D">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14:paraId="22A19101">
      <w:pPr>
        <w:keepNext w:val="0"/>
        <w:keepLines w:val="0"/>
        <w:pageBreakBefore w:val="0"/>
        <w:widowControl w:val="0"/>
        <w:kinsoku/>
        <w:wordWrap/>
        <w:overflowPunct/>
        <w:topLinePunct w:val="0"/>
        <w:autoSpaceDE/>
        <w:autoSpaceDN/>
        <w:bidi w:val="0"/>
        <w:adjustRightInd/>
        <w:spacing w:line="480" w:lineRule="auto"/>
        <w:ind w:firstLine="560" w:firstLineChars="200"/>
        <w:jc w:val="center"/>
        <w:textAlignment w:val="auto"/>
        <w:rPr>
          <w:rFonts w:hint="eastAsia" w:ascii="宋体" w:hAnsi="宋体"/>
          <w:sz w:val="28"/>
          <w:szCs w:val="28"/>
        </w:rPr>
      </w:pPr>
    </w:p>
    <w:p w14:paraId="3944046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14:paraId="4CF0F17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14:paraId="506D35F2">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14:paraId="7DD58191">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14:paraId="5A1285EA">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14:paraId="080E0E95">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14:paraId="5F7CB8EC">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6C9C7C7E">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14:paraId="301C3619">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14:paraId="3AB380CE">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14:paraId="7BB8C0B6">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14:paraId="13DB7ACF">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14:paraId="517D60E6">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14:paraId="57F8685F">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14:paraId="65D40B4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14:paraId="16C4337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A7FDC93">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B5C985">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73D7AD2">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5E1E144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2C4B49C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AE2928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FBB3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0D557828">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32703289">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4E6AFF8B">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1CA3710">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7AE2AB7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05CBC618">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5AEF6F7E">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14:paraId="0CFEE3F3">
      <w:pPr>
        <w:keepNext w:val="0"/>
        <w:keepLines w:val="0"/>
        <w:pageBreakBefore w:val="0"/>
        <w:widowControl w:val="0"/>
        <w:kinsoku/>
        <w:wordWrap/>
        <w:overflowPunct/>
        <w:topLinePunct w:val="0"/>
        <w:autoSpaceDE/>
        <w:autoSpaceDN/>
        <w:bidi w:val="0"/>
        <w:adjustRightInd/>
        <w:spacing w:line="480" w:lineRule="auto"/>
        <w:jc w:val="both"/>
        <w:textAlignment w:val="auto"/>
        <w:rPr>
          <w:rFonts w:hint="eastAsia" w:ascii="宋体" w:hAnsi="宋体" w:eastAsia="宋体" w:cs="宋体"/>
          <w:b/>
          <w:bCs/>
          <w:sz w:val="32"/>
        </w:rPr>
      </w:pPr>
    </w:p>
    <w:p w14:paraId="3A5C1279">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14:paraId="058531DF">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14:paraId="0949CDFC">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14:paraId="739295A7">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F2060AC">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14:paraId="6935C297">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14:paraId="3594872E">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CDC4ABB">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0329F4C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2D7F29A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454B741A">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14:paraId="4DF15B39">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14:paraId="3B7DA389">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14:paraId="35D75876">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14:paraId="2A38231C">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14:paraId="7ACA8F74">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14:paraId="0465B79F">
      <w:pPr>
        <w:pStyle w:val="6"/>
        <w:jc w:val="center"/>
        <w:rPr>
          <w:rFonts w:hint="eastAsia"/>
          <w:b/>
          <w:bCs/>
          <w:color w:val="auto"/>
          <w:sz w:val="30"/>
          <w:szCs w:val="30"/>
          <w:lang w:eastAsia="zh-CN"/>
        </w:rPr>
      </w:pPr>
    </w:p>
    <w:p w14:paraId="043256E8">
      <w:pPr>
        <w:pStyle w:val="6"/>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14:paraId="3AA7B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14:paraId="54A4E60B">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14:paraId="3115A57C">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14:paraId="488D7E29">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14:paraId="355FD19B">
            <w:pPr>
              <w:jc w:val="center"/>
              <w:rPr>
                <w:rFonts w:hint="eastAsia" w:ascii="宋体" w:hAnsi="宋体"/>
                <w:color w:val="auto"/>
                <w:sz w:val="24"/>
              </w:rPr>
            </w:pPr>
            <w:r>
              <w:rPr>
                <w:rFonts w:hint="eastAsia" w:ascii="宋体" w:hAnsi="宋体"/>
                <w:color w:val="auto"/>
                <w:sz w:val="24"/>
              </w:rPr>
              <w:t>偏离说明</w:t>
            </w:r>
          </w:p>
        </w:tc>
      </w:tr>
      <w:tr w14:paraId="75C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701C05A">
            <w:pPr>
              <w:jc w:val="center"/>
              <w:rPr>
                <w:rFonts w:hint="eastAsia" w:ascii="宋体" w:hAnsi="宋体"/>
                <w:color w:val="auto"/>
                <w:sz w:val="24"/>
              </w:rPr>
            </w:pPr>
          </w:p>
        </w:tc>
        <w:tc>
          <w:tcPr>
            <w:tcW w:w="3784" w:type="dxa"/>
            <w:noWrap w:val="0"/>
            <w:vAlign w:val="top"/>
          </w:tcPr>
          <w:p w14:paraId="782A7C5D">
            <w:pPr>
              <w:jc w:val="center"/>
              <w:rPr>
                <w:rFonts w:hint="eastAsia" w:ascii="宋体" w:hAnsi="宋体"/>
                <w:color w:val="auto"/>
                <w:sz w:val="24"/>
              </w:rPr>
            </w:pPr>
          </w:p>
        </w:tc>
        <w:tc>
          <w:tcPr>
            <w:tcW w:w="3234" w:type="dxa"/>
            <w:noWrap w:val="0"/>
            <w:vAlign w:val="top"/>
          </w:tcPr>
          <w:p w14:paraId="2D07E84D">
            <w:pPr>
              <w:jc w:val="center"/>
              <w:rPr>
                <w:rFonts w:hint="eastAsia" w:ascii="宋体" w:hAnsi="宋体"/>
                <w:color w:val="auto"/>
                <w:sz w:val="24"/>
              </w:rPr>
            </w:pPr>
          </w:p>
        </w:tc>
        <w:tc>
          <w:tcPr>
            <w:tcW w:w="1302" w:type="dxa"/>
            <w:noWrap w:val="0"/>
            <w:vAlign w:val="top"/>
          </w:tcPr>
          <w:p w14:paraId="12507CAF">
            <w:pPr>
              <w:jc w:val="center"/>
              <w:rPr>
                <w:rFonts w:hint="eastAsia" w:ascii="宋体" w:hAnsi="宋体"/>
                <w:color w:val="auto"/>
                <w:sz w:val="24"/>
              </w:rPr>
            </w:pPr>
          </w:p>
        </w:tc>
      </w:tr>
      <w:tr w14:paraId="604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531E7D14">
            <w:pPr>
              <w:jc w:val="center"/>
              <w:rPr>
                <w:rFonts w:hint="eastAsia" w:ascii="宋体" w:hAnsi="宋体"/>
                <w:color w:val="auto"/>
                <w:sz w:val="24"/>
              </w:rPr>
            </w:pPr>
          </w:p>
        </w:tc>
        <w:tc>
          <w:tcPr>
            <w:tcW w:w="3784" w:type="dxa"/>
            <w:noWrap w:val="0"/>
            <w:vAlign w:val="top"/>
          </w:tcPr>
          <w:p w14:paraId="1A44C5C0">
            <w:pPr>
              <w:jc w:val="center"/>
              <w:rPr>
                <w:rFonts w:hint="eastAsia" w:ascii="宋体" w:hAnsi="宋体"/>
                <w:color w:val="auto"/>
                <w:sz w:val="24"/>
              </w:rPr>
            </w:pPr>
          </w:p>
        </w:tc>
        <w:tc>
          <w:tcPr>
            <w:tcW w:w="3234" w:type="dxa"/>
            <w:noWrap w:val="0"/>
            <w:vAlign w:val="top"/>
          </w:tcPr>
          <w:p w14:paraId="0CC78DFB">
            <w:pPr>
              <w:jc w:val="center"/>
              <w:rPr>
                <w:rFonts w:hint="eastAsia" w:ascii="宋体" w:hAnsi="宋体"/>
                <w:color w:val="auto"/>
                <w:sz w:val="24"/>
              </w:rPr>
            </w:pPr>
          </w:p>
        </w:tc>
        <w:tc>
          <w:tcPr>
            <w:tcW w:w="1302" w:type="dxa"/>
            <w:noWrap w:val="0"/>
            <w:vAlign w:val="top"/>
          </w:tcPr>
          <w:p w14:paraId="4001618B">
            <w:pPr>
              <w:jc w:val="center"/>
              <w:rPr>
                <w:rFonts w:hint="eastAsia" w:ascii="宋体" w:hAnsi="宋体"/>
                <w:color w:val="auto"/>
                <w:sz w:val="24"/>
              </w:rPr>
            </w:pPr>
          </w:p>
        </w:tc>
      </w:tr>
      <w:tr w14:paraId="4294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4EFFA6F4">
            <w:pPr>
              <w:jc w:val="center"/>
              <w:rPr>
                <w:rFonts w:hint="eastAsia" w:ascii="宋体" w:hAnsi="宋体"/>
                <w:color w:val="auto"/>
                <w:sz w:val="24"/>
              </w:rPr>
            </w:pPr>
          </w:p>
        </w:tc>
        <w:tc>
          <w:tcPr>
            <w:tcW w:w="3784" w:type="dxa"/>
            <w:noWrap w:val="0"/>
            <w:vAlign w:val="top"/>
          </w:tcPr>
          <w:p w14:paraId="7D12018D">
            <w:pPr>
              <w:jc w:val="center"/>
              <w:rPr>
                <w:rFonts w:hint="eastAsia" w:ascii="宋体" w:hAnsi="宋体"/>
                <w:color w:val="auto"/>
                <w:sz w:val="24"/>
              </w:rPr>
            </w:pPr>
          </w:p>
        </w:tc>
        <w:tc>
          <w:tcPr>
            <w:tcW w:w="3234" w:type="dxa"/>
            <w:noWrap w:val="0"/>
            <w:vAlign w:val="top"/>
          </w:tcPr>
          <w:p w14:paraId="74C23133">
            <w:pPr>
              <w:jc w:val="center"/>
              <w:rPr>
                <w:rFonts w:hint="eastAsia" w:ascii="宋体" w:hAnsi="宋体"/>
                <w:color w:val="auto"/>
                <w:sz w:val="24"/>
              </w:rPr>
            </w:pPr>
          </w:p>
        </w:tc>
        <w:tc>
          <w:tcPr>
            <w:tcW w:w="1302" w:type="dxa"/>
            <w:noWrap w:val="0"/>
            <w:vAlign w:val="top"/>
          </w:tcPr>
          <w:p w14:paraId="7FCD6EDC">
            <w:pPr>
              <w:jc w:val="center"/>
              <w:rPr>
                <w:rFonts w:hint="eastAsia" w:ascii="宋体" w:hAnsi="宋体"/>
                <w:color w:val="auto"/>
                <w:sz w:val="24"/>
              </w:rPr>
            </w:pPr>
          </w:p>
        </w:tc>
      </w:tr>
      <w:tr w14:paraId="13C3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14:paraId="6E09D661">
            <w:pPr>
              <w:jc w:val="center"/>
              <w:rPr>
                <w:rFonts w:hint="eastAsia" w:ascii="宋体" w:hAnsi="宋体"/>
                <w:color w:val="auto"/>
                <w:sz w:val="24"/>
              </w:rPr>
            </w:pPr>
          </w:p>
        </w:tc>
        <w:tc>
          <w:tcPr>
            <w:tcW w:w="3784" w:type="dxa"/>
            <w:noWrap w:val="0"/>
            <w:vAlign w:val="top"/>
          </w:tcPr>
          <w:p w14:paraId="500A5470">
            <w:pPr>
              <w:jc w:val="center"/>
              <w:rPr>
                <w:rFonts w:hint="eastAsia" w:ascii="宋体" w:hAnsi="宋体"/>
                <w:color w:val="auto"/>
                <w:sz w:val="24"/>
              </w:rPr>
            </w:pPr>
          </w:p>
        </w:tc>
        <w:tc>
          <w:tcPr>
            <w:tcW w:w="3234" w:type="dxa"/>
            <w:noWrap w:val="0"/>
            <w:vAlign w:val="top"/>
          </w:tcPr>
          <w:p w14:paraId="0756C34F">
            <w:pPr>
              <w:jc w:val="center"/>
              <w:rPr>
                <w:rFonts w:hint="eastAsia" w:ascii="宋体" w:hAnsi="宋体"/>
                <w:color w:val="auto"/>
                <w:sz w:val="24"/>
              </w:rPr>
            </w:pPr>
          </w:p>
        </w:tc>
        <w:tc>
          <w:tcPr>
            <w:tcW w:w="1302" w:type="dxa"/>
            <w:noWrap w:val="0"/>
            <w:vAlign w:val="top"/>
          </w:tcPr>
          <w:p w14:paraId="0E3E4D65">
            <w:pPr>
              <w:jc w:val="center"/>
              <w:rPr>
                <w:rFonts w:hint="eastAsia" w:ascii="宋体" w:hAnsi="宋体"/>
                <w:color w:val="auto"/>
                <w:sz w:val="24"/>
              </w:rPr>
            </w:pPr>
          </w:p>
        </w:tc>
      </w:tr>
    </w:tbl>
    <w:p w14:paraId="7F964FAC">
      <w:pPr>
        <w:pStyle w:val="6"/>
        <w:jc w:val="center"/>
        <w:rPr>
          <w:rFonts w:hint="eastAsia"/>
          <w:b/>
          <w:bCs/>
          <w:color w:val="auto"/>
          <w:sz w:val="30"/>
          <w:szCs w:val="30"/>
          <w:lang w:eastAsia="zh-CN"/>
        </w:rPr>
      </w:pPr>
    </w:p>
    <w:p w14:paraId="2DB9DEDD">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14:paraId="6C5F9923">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14:paraId="50890C8F">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14:paraId="78846860"/>
    <w:p w14:paraId="6DCEE538"/>
    <w:p w14:paraId="19510784"/>
    <w:p w14:paraId="0727ED9A"/>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8056">
    <w:pPr>
      <w:pStyle w:val="5"/>
      <w:pBdr>
        <w:bottom w:val="none" w:color="auto" w:sz="0" w:space="0"/>
      </w:pBdr>
    </w:pPr>
    <w:r>
      <w:drawing>
        <wp:anchor distT="0" distB="0" distL="114300" distR="114300" simplePos="0" relativeHeight="251660288" behindDoc="0" locked="0" layoutInCell="1" allowOverlap="1">
          <wp:simplePos x="0" y="0"/>
          <wp:positionH relativeFrom="column">
            <wp:posOffset>235585</wp:posOffset>
          </wp:positionH>
          <wp:positionV relativeFrom="paragraph">
            <wp:posOffset>95250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1"/>
                  <a:stretch>
                    <a:fillRect/>
                  </a:stretch>
                </pic:blipFill>
                <pic:spPr>
                  <a:xfrm>
                    <a:off x="0" y="0"/>
                    <a:ext cx="1371600" cy="237490"/>
                  </a:xfrm>
                  <a:prstGeom prst="rect">
                    <a:avLst/>
                  </a:prstGeom>
                  <a:noFill/>
                  <a:ln>
                    <a:noFill/>
                  </a:ln>
                </pic:spPr>
              </pic:pic>
            </a:graphicData>
          </a:graphic>
        </wp:anchor>
      </w:drawing>
    </w:r>
    <w:r>
      <w:drawing>
        <wp:anchor distT="0" distB="0" distL="114300" distR="114300" simplePos="0" relativeHeight="251659264" behindDoc="0" locked="0" layoutInCell="1" allowOverlap="1">
          <wp:simplePos x="0" y="0"/>
          <wp:positionH relativeFrom="column">
            <wp:posOffset>-154940</wp:posOffset>
          </wp:positionH>
          <wp:positionV relativeFrom="paragraph">
            <wp:posOffset>40005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2"/>
                  <a:stretch>
                    <a:fillRect/>
                  </a:stretch>
                </pic:blipFill>
                <pic:spPr>
                  <a:xfrm>
                    <a:off x="0" y="0"/>
                    <a:ext cx="342900" cy="342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A661C"/>
    <w:multiLevelType w:val="singleLevel"/>
    <w:tmpl w:val="58BA661C"/>
    <w:lvl w:ilvl="0" w:tentative="0">
      <w:start w:val="1"/>
      <w:numFmt w:val="decimal"/>
      <w:suff w:val="nothing"/>
      <w:lvlText w:val="%1."/>
      <w:lvlJc w:val="left"/>
    </w:lvl>
  </w:abstractNum>
  <w:abstractNum w:abstractNumId="1">
    <w:nsid w:val="618487D1"/>
    <w:multiLevelType w:val="singleLevel"/>
    <w:tmpl w:val="618487D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4F840DF"/>
    <w:rsid w:val="01C26E13"/>
    <w:rsid w:val="08BC7EE1"/>
    <w:rsid w:val="08E5752B"/>
    <w:rsid w:val="09E14EBF"/>
    <w:rsid w:val="0D2C0F14"/>
    <w:rsid w:val="0F063405"/>
    <w:rsid w:val="14F840DF"/>
    <w:rsid w:val="191E6047"/>
    <w:rsid w:val="19F95204"/>
    <w:rsid w:val="1AD96558"/>
    <w:rsid w:val="1B835EB6"/>
    <w:rsid w:val="1BD94FE4"/>
    <w:rsid w:val="1F6B283A"/>
    <w:rsid w:val="23830056"/>
    <w:rsid w:val="23A0440A"/>
    <w:rsid w:val="23EB1DA2"/>
    <w:rsid w:val="25764953"/>
    <w:rsid w:val="2F9652B7"/>
    <w:rsid w:val="35CB69CC"/>
    <w:rsid w:val="3EF270AB"/>
    <w:rsid w:val="41035524"/>
    <w:rsid w:val="42D32572"/>
    <w:rsid w:val="45F91CA4"/>
    <w:rsid w:val="462907DC"/>
    <w:rsid w:val="46430BED"/>
    <w:rsid w:val="46BF38A3"/>
    <w:rsid w:val="476D64A6"/>
    <w:rsid w:val="4A767B3D"/>
    <w:rsid w:val="4E047C37"/>
    <w:rsid w:val="4F4C553B"/>
    <w:rsid w:val="501E4797"/>
    <w:rsid w:val="513122B5"/>
    <w:rsid w:val="566E5D97"/>
    <w:rsid w:val="59532FF8"/>
    <w:rsid w:val="661F281A"/>
    <w:rsid w:val="6638706C"/>
    <w:rsid w:val="6B777044"/>
    <w:rsid w:val="70C01024"/>
    <w:rsid w:val="70FC07BA"/>
    <w:rsid w:val="71F5280E"/>
    <w:rsid w:val="7219208E"/>
    <w:rsid w:val="77A45D7A"/>
    <w:rsid w:val="7BFF10BB"/>
    <w:rsid w:val="7C271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pacing w:line="360" w:lineRule="auto"/>
    </w:pPr>
    <w:rPr>
      <w:color w:val="FF000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6">
    <w:name w:val="Body Text First Indent"/>
    <w:basedOn w:val="3"/>
    <w:unhideWhenUsed/>
    <w:qFormat/>
    <w:uiPriority w:val="99"/>
    <w:pPr>
      <w:ind w:firstLine="420" w:firstLineChars="1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3410</Words>
  <Characters>3757</Characters>
  <Lines>0</Lines>
  <Paragraphs>0</Paragraphs>
  <TotalTime>3</TotalTime>
  <ScaleCrop>false</ScaleCrop>
  <LinksUpToDate>false</LinksUpToDate>
  <CharactersWithSpaces>4240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2024-09-30T07:20:00Z</dcterms:created>
  <dc:creator>周红文</dc:creator>
  <cp:lastModifiedBy>周红文</cp:lastModifiedBy>
  <cp:lastPrinted>2024-11-27T00:00:45Z</cp:lastPrinted>
  <dcterms:modified xsi:type="dcterms:W3CDTF">2024-11-27T00:03:03Z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C9B46AE05C8344D9B5E36807D5BE0B70_13</vt:lpwstr>
  </property>
</Properties>
</file>