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快速蒸汽灭菌器</w:t>
      </w:r>
      <w:bookmarkStart w:id="2" w:name="_GoBack"/>
      <w:bookmarkEnd w:id="2"/>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2022年10月26日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b/>
          <w:color w:val="000000"/>
          <w:sz w:val="28"/>
          <w:szCs w:val="28"/>
          <w:lang w:eastAsia="zh-CN"/>
        </w:rPr>
        <w:t>快速蒸汽灭菌器</w:t>
      </w:r>
      <w:r>
        <w:rPr>
          <w:rFonts w:hint="eastAsia" w:ascii="宋体"/>
          <w:b/>
          <w:color w:val="000000"/>
          <w:sz w:val="28"/>
          <w:szCs w:val="28"/>
          <w:lang w:val="en-US" w:eastAsia="zh-CN"/>
        </w:rPr>
        <w:t>1台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仪陇县中医医院快速蒸汽灭菌器</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4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eastAsia="zh-CN"/>
        </w:rPr>
        <w:t>周老师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15281789694</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仪陇县中医医院快速蒸汽灭菌器</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快速蒸汽灭菌器</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80" w:type="dxa"/>
            <w:gridSpan w:val="3"/>
            <w:noWrap w:val="0"/>
            <w:vAlign w:val="top"/>
          </w:tcPr>
          <w:p>
            <w:pPr>
              <w:jc w:val="center"/>
              <w:rPr>
                <w:rFonts w:hint="eastAsia" w:ascii="宋体" w:hAnsi="宋体"/>
                <w:color w:val="auto"/>
                <w:sz w:val="32"/>
                <w:szCs w:val="32"/>
              </w:rPr>
            </w:pPr>
            <w:r>
              <w:rPr>
                <w:rFonts w:hint="eastAsia" w:ascii="宋体" w:hAnsi="宋体" w:cs="宋体"/>
                <w:color w:val="auto"/>
                <w:sz w:val="28"/>
                <w:szCs w:val="28"/>
                <w:lang w:val="en-US" w:eastAsia="zh-CN"/>
              </w:rPr>
              <w:t>快速蒸汽灭菌器</w:t>
            </w:r>
            <w:r>
              <w:rPr>
                <w:rFonts w:hint="eastAsia" w:ascii="宋体" w:hAnsi="宋体"/>
                <w:color w:val="auto"/>
                <w:sz w:val="32"/>
                <w:szCs w:val="32"/>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rPr>
              <w:t>项目名称</w:t>
            </w:r>
          </w:p>
        </w:tc>
        <w:tc>
          <w:tcPr>
            <w:tcW w:w="8072" w:type="dxa"/>
            <w:noWrap w:val="0"/>
            <w:vAlign w:val="center"/>
          </w:tcPr>
          <w:p>
            <w:pPr>
              <w:ind w:firstLine="600" w:firstLineChars="250"/>
              <w:jc w:val="center"/>
              <w:rPr>
                <w:rFonts w:hint="eastAsia" w:ascii="宋体" w:hAnsi="宋体"/>
                <w:color w:val="auto"/>
                <w:sz w:val="24"/>
                <w:szCs w:val="24"/>
              </w:rPr>
            </w:pPr>
            <w:r>
              <w:rPr>
                <w:rFonts w:hint="eastAsia" w:ascii="宋体" w:hAnsi="宋体"/>
                <w:color w:val="auto"/>
                <w:sz w:val="24"/>
                <w:szCs w:val="24"/>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675" w:type="dxa"/>
            <w:noWrap w:val="0"/>
            <w:vAlign w:val="center"/>
          </w:tcPr>
          <w:p>
            <w:pPr>
              <w:widowControl/>
              <w:jc w:val="center"/>
              <w:rPr>
                <w:rFonts w:hint="eastAsia" w:ascii="宋体" w:hAnsi="宋体"/>
                <w:color w:val="auto"/>
                <w:sz w:val="24"/>
                <w:szCs w:val="24"/>
              </w:rPr>
            </w:pPr>
          </w:p>
        </w:tc>
        <w:tc>
          <w:tcPr>
            <w:tcW w:w="1233" w:type="dxa"/>
            <w:noWrap w:val="0"/>
            <w:vAlign w:val="center"/>
          </w:tcPr>
          <w:p>
            <w:pPr>
              <w:widowControl/>
              <w:jc w:val="center"/>
              <w:rPr>
                <w:rFonts w:hint="eastAsia" w:ascii="宋体" w:hAnsi="宋体" w:eastAsia="宋体"/>
                <w:color w:val="auto"/>
                <w:sz w:val="24"/>
                <w:szCs w:val="24"/>
                <w:lang w:eastAsia="zh-CN"/>
              </w:rPr>
            </w:pPr>
            <w:r>
              <w:rPr>
                <w:rFonts w:hint="eastAsia" w:ascii="宋体" w:hAnsi="宋体"/>
                <w:color w:val="auto"/>
                <w:sz w:val="24"/>
                <w:szCs w:val="24"/>
                <w:lang w:eastAsia="zh-CN"/>
              </w:rPr>
              <w:t>快速蒸汽灭菌器</w:t>
            </w:r>
          </w:p>
        </w:tc>
        <w:tc>
          <w:tcPr>
            <w:tcW w:w="8072" w:type="dxa"/>
            <w:noWrap w:val="0"/>
            <w:vAlign w:val="center"/>
          </w:tcPr>
          <w:p>
            <w:pPr>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1</w:t>
            </w:r>
            <w:r>
              <w:rPr>
                <w:rFonts w:hint="eastAsia" w:ascii="宋体" w:hAnsi="宋体" w:eastAsia="宋体" w:cs="宋体"/>
                <w:b w:val="0"/>
                <w:bCs w:val="0"/>
                <w:sz w:val="24"/>
                <w:szCs w:val="32"/>
                <w:lang w:val="en-US" w:eastAsia="zh-CN"/>
              </w:rPr>
              <w:t>.</w:t>
            </w:r>
            <w:r>
              <w:rPr>
                <w:rFonts w:hint="eastAsia" w:ascii="宋体" w:hAnsi="宋体" w:eastAsia="宋体" w:cs="宋体"/>
                <w:b w:val="0"/>
                <w:bCs w:val="0"/>
                <w:sz w:val="24"/>
                <w:szCs w:val="32"/>
              </w:rPr>
              <w:t>容积：</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45</w:t>
            </w:r>
            <w:r>
              <w:rPr>
                <w:rFonts w:hint="eastAsia" w:ascii="宋体" w:hAnsi="宋体" w:eastAsia="宋体" w:cs="宋体"/>
                <w:b w:val="0"/>
                <w:bCs w:val="0"/>
                <w:sz w:val="24"/>
                <w:szCs w:val="32"/>
              </w:rPr>
              <w:t>L</w:t>
            </w:r>
          </w:p>
          <w:p>
            <w:pPr>
              <w:jc w:val="both"/>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rPr>
              <w:t>材质：06Cr19Ni10(SUS304)</w:t>
            </w:r>
          </w:p>
          <w:p>
            <w:pPr>
              <w:jc w:val="both"/>
              <w:rPr>
                <w:rFonts w:hint="eastAsia" w:ascii="宋体" w:hAnsi="宋体" w:eastAsia="宋体" w:cs="宋体"/>
                <w:b w:val="0"/>
                <w:bCs w:val="0"/>
                <w:sz w:val="24"/>
                <w:szCs w:val="32"/>
              </w:rPr>
            </w:pPr>
            <w:r>
              <w:rPr>
                <w:rFonts w:hint="eastAsia" w:ascii="宋体" w:hAnsi="宋体" w:eastAsia="宋体" w:cs="宋体"/>
                <w:b w:val="0"/>
                <w:bCs w:val="0"/>
                <w:sz w:val="24"/>
                <w:szCs w:val="32"/>
              </w:rPr>
              <w:t>★</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rPr>
              <w:t>压力：-0.1</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0.3MPa</w:t>
            </w:r>
          </w:p>
          <w:p>
            <w:pPr>
              <w:jc w:val="both"/>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4.最大工作温度</w:t>
            </w:r>
            <w:r>
              <w:rPr>
                <w:rFonts w:hint="eastAsia" w:ascii="宋体" w:hAnsi="宋体" w:eastAsia="宋体" w:cs="宋体"/>
                <w:b w:val="0"/>
                <w:bCs w:val="0"/>
                <w:sz w:val="24"/>
                <w:szCs w:val="32"/>
              </w:rPr>
              <w:t>：</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rPr>
              <w:t>144℃</w:t>
            </w:r>
            <w:r>
              <w:rPr>
                <w:rFonts w:hint="eastAsia" w:ascii="宋体" w:hAnsi="宋体" w:eastAsia="宋体" w:cs="宋体"/>
                <w:b w:val="0"/>
                <w:bCs w:val="0"/>
                <w:sz w:val="24"/>
                <w:szCs w:val="32"/>
                <w:lang w:eastAsia="zh-CN"/>
              </w:rPr>
              <w:t>。</w:t>
            </w:r>
          </w:p>
          <w:p>
            <w:pPr>
              <w:jc w:val="both"/>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5.</w:t>
            </w:r>
            <w:r>
              <w:rPr>
                <w:rFonts w:hint="eastAsia" w:ascii="宋体" w:hAnsi="宋体" w:eastAsia="宋体" w:cs="宋体"/>
                <w:b w:val="0"/>
                <w:bCs w:val="0"/>
                <w:sz w:val="24"/>
                <w:szCs w:val="32"/>
              </w:rPr>
              <w:t>使用寿命</w:t>
            </w:r>
            <w:r>
              <w:rPr>
                <w:rFonts w:hint="eastAsia" w:ascii="宋体" w:hAnsi="宋体" w:eastAsia="宋体" w:cs="宋体"/>
                <w:b w:val="0"/>
                <w:bCs w:val="0"/>
                <w:sz w:val="24"/>
                <w:szCs w:val="32"/>
                <w:lang w:eastAsia="zh-CN"/>
              </w:rPr>
              <w:t>应≥</w:t>
            </w:r>
            <w:r>
              <w:rPr>
                <w:rFonts w:hint="eastAsia" w:ascii="宋体" w:hAnsi="宋体" w:eastAsia="宋体" w:cs="宋体"/>
                <w:b w:val="0"/>
                <w:bCs w:val="0"/>
                <w:sz w:val="24"/>
                <w:szCs w:val="32"/>
              </w:rPr>
              <w:t>8年/16000次循环</w:t>
            </w:r>
            <w:r>
              <w:rPr>
                <w:rFonts w:hint="eastAsia" w:ascii="宋体" w:hAnsi="宋体" w:eastAsia="宋体" w:cs="宋体"/>
                <w:b w:val="0"/>
                <w:bCs w:val="0"/>
                <w:sz w:val="24"/>
                <w:szCs w:val="32"/>
                <w:lang w:eastAsia="zh-CN"/>
              </w:rPr>
              <w:t>。</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6.具备玻璃棉保温层。</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7.具备覆膜式加热膜。</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8.具备电机驱动开关门，可一键式侧开门。</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9.具备自胀式门胶圈。</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10.具备独立安装的压力传感器（非电路板安装式）。</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rPr>
              <w:t>★</w:t>
            </w:r>
            <w:r>
              <w:rPr>
                <w:rFonts w:hint="eastAsia" w:ascii="宋体" w:hAnsi="宋体" w:eastAsia="宋体" w:cs="宋体"/>
                <w:b w:val="0"/>
                <w:bCs w:val="0"/>
                <w:sz w:val="24"/>
                <w:szCs w:val="32"/>
                <w:lang w:val="en-US" w:eastAsia="zh-CN"/>
              </w:rPr>
              <w:t>11.具备内置单水箱，能实现汽水内循环，一次加水可运行多次程序，水箱容积</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17L。</w:t>
            </w:r>
          </w:p>
          <w:p>
            <w:pPr>
              <w:numPr>
                <w:ilvl w:val="0"/>
                <w:numId w:val="1"/>
              </w:num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具备内置散热器，体积</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0.001立方米。</w:t>
            </w:r>
          </w:p>
          <w:p>
            <w:pPr>
              <w:numPr>
                <w:ilvl w:val="0"/>
                <w:numId w:val="1"/>
              </w:num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eastAsia="zh-CN"/>
              </w:rPr>
              <w:t>具备</w:t>
            </w:r>
            <w:r>
              <w:rPr>
                <w:rFonts w:hint="eastAsia" w:ascii="宋体" w:hAnsi="宋体" w:eastAsia="宋体" w:cs="宋体"/>
                <w:b w:val="0"/>
                <w:bCs w:val="0"/>
                <w:sz w:val="24"/>
                <w:szCs w:val="32"/>
                <w:lang w:val="en-US" w:eastAsia="zh-CN"/>
              </w:rPr>
              <w:t>感应式操作功能。</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rPr>
              <w:t>★</w:t>
            </w:r>
            <w:r>
              <w:rPr>
                <w:rFonts w:hint="eastAsia" w:ascii="宋体" w:hAnsi="宋体" w:eastAsia="宋体" w:cs="宋体"/>
                <w:b w:val="0"/>
                <w:bCs w:val="0"/>
                <w:sz w:val="24"/>
                <w:szCs w:val="32"/>
                <w:lang w:val="en-US" w:eastAsia="zh-CN"/>
              </w:rPr>
              <w:t>14.具备模块化的灭菌器控制器；具备水质检测功能：检测灭菌使用水质是否满足标准要求，当水质不符合要求时候，可在显示屏进行提示。</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15.界面显示：液晶显示屏：160*160点阵3.2英寸液晶屏显示，显示温度、压力、报警信息、支持多语言切换</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16.需配置压力表</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1个，量程：-0.1～0.5MPa；精度等级：1.0级以上。</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17.需内置数据输出系统，可全程记录灭菌流程参数。</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18.需内置后藏式安全阀。</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19.具备超温自动保护装置：超过设定温度，系统能自动切断加热电源；具备过流保护装置：设备电流过载时，系统能自动切断电源。</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20.流程控制：置换、脉动、升温、灭菌、排汽、干燥全过程需自动控制。</w:t>
            </w:r>
          </w:p>
          <w:p>
            <w:pPr>
              <w:jc w:val="both"/>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21.需内置即时蒸发器</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1个，无需外接蒸汽源。</w:t>
            </w:r>
          </w:p>
          <w:p>
            <w:pPr>
              <w:rPr>
                <w:rFonts w:hint="eastAsia" w:ascii="宋体" w:hAnsi="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BE5EE"/>
    <w:multiLevelType w:val="singleLevel"/>
    <w:tmpl w:val="3B5BE5EE"/>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DE74C03"/>
    <w:rsid w:val="03146E77"/>
    <w:rsid w:val="06033D2A"/>
    <w:rsid w:val="1A8771B3"/>
    <w:rsid w:val="2F9C747F"/>
    <w:rsid w:val="3B67527D"/>
    <w:rsid w:val="533D58C6"/>
    <w:rsid w:val="55D72BA1"/>
    <w:rsid w:val="5B6306E0"/>
    <w:rsid w:val="5DE74C03"/>
    <w:rsid w:val="670F2B35"/>
    <w:rsid w:val="6D326CD0"/>
    <w:rsid w:val="6F084B83"/>
    <w:rsid w:val="77C75514"/>
    <w:rsid w:val="7EFA3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3040</Words>
  <Characters>3285</Characters>
  <Lines>0</Lines>
  <Paragraphs>0</Paragraphs>
  <TotalTime>1</TotalTime>
  <ScaleCrop>false</ScaleCrop>
  <LinksUpToDate>false</LinksUpToDate>
  <CharactersWithSpaces>3721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Administrator</cp:lastModifiedBy>
  <cp:lastPrinted>2022-05-08T02:44:00Z</cp:lastPrinted>
  <dcterms:modified xsi:type="dcterms:W3CDTF">2022-10-26T08:19:44Z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32357B900DEA42C39D6BEEB0D22D1534</vt:lpwstr>
  </property>
</Properties>
</file>